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341D" w14:textId="394CA2E3" w:rsidR="00F767F7" w:rsidRDefault="00F767F7" w:rsidP="002F64CF">
      <w:pPr>
        <w:rPr>
          <w:b/>
          <w:sz w:val="36"/>
          <w:szCs w:val="36"/>
        </w:rPr>
      </w:pPr>
    </w:p>
    <w:p w14:paraId="4C85F038" w14:textId="77777777" w:rsidR="00E012D7" w:rsidRDefault="00E012D7">
      <w:pPr>
        <w:rPr>
          <w:b/>
          <w:sz w:val="36"/>
          <w:szCs w:val="36"/>
        </w:rPr>
      </w:pPr>
    </w:p>
    <w:p w14:paraId="446502B8" w14:textId="546E01D2" w:rsidR="00140107" w:rsidRDefault="0048116A">
      <w:pPr>
        <w:rPr>
          <w:b/>
          <w:sz w:val="36"/>
          <w:szCs w:val="36"/>
        </w:rPr>
      </w:pPr>
      <w:r>
        <w:rPr>
          <w:b/>
          <w:sz w:val="36"/>
          <w:szCs w:val="36"/>
        </w:rPr>
        <w:t xml:space="preserve">SME and tourism grant funding update </w:t>
      </w:r>
      <w:proofErr w:type="spellStart"/>
      <w:r>
        <w:rPr>
          <w:b/>
          <w:sz w:val="36"/>
          <w:szCs w:val="36"/>
        </w:rPr>
        <w:t>comms</w:t>
      </w:r>
      <w:proofErr w:type="spellEnd"/>
      <w:r>
        <w:rPr>
          <w:b/>
          <w:sz w:val="36"/>
          <w:szCs w:val="36"/>
        </w:rPr>
        <w:t xml:space="preserve"> pack</w:t>
      </w:r>
    </w:p>
    <w:p w14:paraId="1B48AA2F" w14:textId="442185C4" w:rsidR="0048116A" w:rsidRPr="0048116A" w:rsidRDefault="0048116A">
      <w:pPr>
        <w:rPr>
          <w:b/>
          <w:sz w:val="28"/>
          <w:szCs w:val="36"/>
        </w:rPr>
      </w:pPr>
      <w:r w:rsidRPr="0048116A">
        <w:rPr>
          <w:b/>
          <w:sz w:val="28"/>
          <w:szCs w:val="36"/>
        </w:rPr>
        <w:t>Website reference</w:t>
      </w:r>
      <w:r>
        <w:rPr>
          <w:b/>
          <w:sz w:val="28"/>
          <w:szCs w:val="36"/>
        </w:rPr>
        <w:t>:</w:t>
      </w:r>
      <w:r w:rsidR="00B92A7A">
        <w:rPr>
          <w:b/>
          <w:sz w:val="28"/>
          <w:szCs w:val="36"/>
        </w:rPr>
        <w:t xml:space="preserve"> </w:t>
      </w:r>
      <w:r w:rsidR="00B92A7A" w:rsidRPr="00B92A7A">
        <w:rPr>
          <w:b/>
          <w:sz w:val="28"/>
          <w:szCs w:val="36"/>
        </w:rPr>
        <w:t>https://www.ynygrowthhub.com/blog/news/new-grants-announced-to-boost-recovery-of-small-businesses/</w:t>
      </w:r>
    </w:p>
    <w:p w14:paraId="361E5C84" w14:textId="55F3A15A" w:rsidR="00B92A7A" w:rsidRDefault="005E05AA">
      <w:pPr>
        <w:rPr>
          <w:b/>
          <w:sz w:val="28"/>
          <w:szCs w:val="36"/>
        </w:rPr>
      </w:pPr>
      <w:r>
        <w:rPr>
          <w:b/>
          <w:sz w:val="28"/>
          <w:szCs w:val="36"/>
        </w:rPr>
        <w:t>Newsletter copy</w:t>
      </w:r>
    </w:p>
    <w:p w14:paraId="32AACBB5" w14:textId="77777777" w:rsidR="00B92A7A" w:rsidRDefault="00B92A7A" w:rsidP="00002729">
      <w:pPr>
        <w:rPr>
          <w:b/>
          <w:sz w:val="28"/>
          <w:szCs w:val="24"/>
        </w:rPr>
      </w:pPr>
      <w:r w:rsidRPr="00B92A7A">
        <w:rPr>
          <w:b/>
          <w:sz w:val="28"/>
          <w:szCs w:val="24"/>
        </w:rPr>
        <w:t xml:space="preserve">New grants announced to boost recovery of small businesses </w:t>
      </w:r>
    </w:p>
    <w:p w14:paraId="515FBD00" w14:textId="6C24421B" w:rsidR="00B92A7A" w:rsidRDefault="00B92A7A" w:rsidP="00B92A7A">
      <w:r>
        <w:t xml:space="preserve">The </w:t>
      </w:r>
      <w:hyperlink r:id="rId8" w:history="1">
        <w:r w:rsidRPr="00683634">
          <w:rPr>
            <w:rStyle w:val="Hyperlink"/>
          </w:rPr>
          <w:t>York &amp; North Yorkshire Growth Hub</w:t>
        </w:r>
      </w:hyperlink>
      <w:r>
        <w:t xml:space="preserve"> </w:t>
      </w:r>
      <w:r w:rsidRPr="00B92A7A">
        <w:t xml:space="preserve">are working closely with </w:t>
      </w:r>
      <w:hyperlink r:id="rId9" w:tgtFrame="_blank" w:history="1">
        <w:r w:rsidRPr="00B92A7A">
          <w:rPr>
            <w:rStyle w:val="Hyperlink"/>
          </w:rPr>
          <w:t>Leeds City Region Enterprise Partnership (LEP)</w:t>
        </w:r>
      </w:hyperlink>
      <w:r>
        <w:t xml:space="preserve"> to administer </w:t>
      </w:r>
      <w:r w:rsidRPr="00B92A7A">
        <w:t>two new grants</w:t>
      </w:r>
      <w:r>
        <w:t xml:space="preserve"> – Kick-starting tourism and SME grant funding. These will</w:t>
      </w:r>
      <w:r w:rsidRPr="00B92A7A">
        <w:t xml:space="preserve"> support small and medium-sized businesses (SMEs) to access specialist advice to further mitigate the impacts of COVID-19 by building in resilience for the future or addressing potential new opportunities.</w:t>
      </w:r>
    </w:p>
    <w:p w14:paraId="14CD1728" w14:textId="6FE3F378" w:rsidR="00B92A7A" w:rsidRDefault="00B92A7A" w:rsidP="00B92A7A">
      <w:r>
        <w:t xml:space="preserve">The </w:t>
      </w:r>
      <w:r w:rsidR="00683634">
        <w:t>schemes</w:t>
      </w:r>
      <w:r>
        <w:t xml:space="preserve"> will open for applications in mid-September. However, businesses are invited to register their interest via the following links to keep up to date </w:t>
      </w:r>
      <w:r w:rsidR="00683634">
        <w:t>and</w:t>
      </w:r>
      <w:r w:rsidR="00E8543F">
        <w:t xml:space="preserve"> be notified as soon as they</w:t>
      </w:r>
      <w:r w:rsidR="00683634">
        <w:t xml:space="preserve"> </w:t>
      </w:r>
      <w:r w:rsidR="00820496">
        <w:t xml:space="preserve">are </w:t>
      </w:r>
      <w:r w:rsidR="00683634">
        <w:t>open for applications:</w:t>
      </w:r>
    </w:p>
    <w:p w14:paraId="07DE5D1F" w14:textId="4BE3A492" w:rsidR="00683634" w:rsidRDefault="00C017A6" w:rsidP="00683634">
      <w:pPr>
        <w:pStyle w:val="ListParagraph"/>
        <w:numPr>
          <w:ilvl w:val="0"/>
          <w:numId w:val="16"/>
        </w:numPr>
      </w:pPr>
      <w:hyperlink r:id="rId10" w:history="1">
        <w:r w:rsidR="00683634" w:rsidRPr="00683634">
          <w:rPr>
            <w:rStyle w:val="Hyperlink"/>
          </w:rPr>
          <w:t>Register your interest in the SME grant fundi</w:t>
        </w:r>
        <w:bookmarkStart w:id="0" w:name="_GoBack"/>
        <w:bookmarkEnd w:id="0"/>
        <w:r w:rsidR="00683634" w:rsidRPr="00683634">
          <w:rPr>
            <w:rStyle w:val="Hyperlink"/>
          </w:rPr>
          <w:t>ng</w:t>
        </w:r>
      </w:hyperlink>
    </w:p>
    <w:p w14:paraId="22BCD0C9" w14:textId="31C3E51B" w:rsidR="00683634" w:rsidRDefault="00C017A6" w:rsidP="00683634">
      <w:pPr>
        <w:pStyle w:val="ListParagraph"/>
        <w:numPr>
          <w:ilvl w:val="0"/>
          <w:numId w:val="16"/>
        </w:numPr>
      </w:pPr>
      <w:hyperlink r:id="rId11" w:history="1">
        <w:r w:rsidR="00683634" w:rsidRPr="00683634">
          <w:rPr>
            <w:rStyle w:val="Hyperlink"/>
          </w:rPr>
          <w:t>Register your interest in the Kick-starting tourism scheme</w:t>
        </w:r>
      </w:hyperlink>
    </w:p>
    <w:p w14:paraId="3138994E" w14:textId="77777777" w:rsidR="00683634" w:rsidRDefault="00683634" w:rsidP="0048116A"/>
    <w:p w14:paraId="2068DCFC" w14:textId="38911753" w:rsidR="0048116A" w:rsidRPr="0048116A" w:rsidRDefault="0048116A" w:rsidP="0048116A">
      <w:pPr>
        <w:rPr>
          <w:b/>
          <w:bCs/>
          <w:sz w:val="28"/>
        </w:rPr>
      </w:pPr>
      <w:r w:rsidRPr="0048116A">
        <w:rPr>
          <w:b/>
          <w:bCs/>
          <w:sz w:val="28"/>
        </w:rPr>
        <w:t>Suggested social media posts</w:t>
      </w:r>
    </w:p>
    <w:p w14:paraId="2914C227" w14:textId="581B2F01" w:rsidR="0048116A" w:rsidRPr="0048116A" w:rsidRDefault="0048116A" w:rsidP="0048116A">
      <w:pPr>
        <w:rPr>
          <w:b/>
          <w:bCs/>
          <w:sz w:val="24"/>
        </w:rPr>
      </w:pPr>
      <w:r>
        <w:rPr>
          <w:b/>
          <w:bCs/>
          <w:sz w:val="24"/>
        </w:rPr>
        <w:t>SME grant funding</w:t>
      </w:r>
    </w:p>
    <w:p w14:paraId="1C6913E2" w14:textId="77777777" w:rsidR="0048116A" w:rsidRDefault="0048116A" w:rsidP="0048116A">
      <w:pPr>
        <w:rPr>
          <w:u w:val="single"/>
        </w:rPr>
      </w:pPr>
      <w:r>
        <w:rPr>
          <w:u w:val="single"/>
        </w:rPr>
        <w:t>Twitter</w:t>
      </w:r>
    </w:p>
    <w:p w14:paraId="74D263A6" w14:textId="5977F75A" w:rsidR="0048116A" w:rsidRDefault="0048116A" w:rsidP="0048116A">
      <w:r>
        <w:t>#SME grant funding update</w:t>
      </w:r>
    </w:p>
    <w:p w14:paraId="4645C659" w14:textId="3F0C9E31" w:rsidR="0048116A" w:rsidRDefault="0048116A" w:rsidP="0048116A">
      <w:r>
        <w:t>The @</w:t>
      </w:r>
      <w:proofErr w:type="spellStart"/>
      <w:r>
        <w:t>YNYGrowthHub</w:t>
      </w:r>
      <w:proofErr w:type="spellEnd"/>
      <w:r>
        <w:t xml:space="preserve"> are working closely with @</w:t>
      </w:r>
      <w:proofErr w:type="spellStart"/>
      <w:r>
        <w:t>LeedsCityRegion</w:t>
      </w:r>
      <w:proofErr w:type="spellEnd"/>
      <w:r>
        <w:t xml:space="preserve"> to administer grants of between £1,000 – £3,000.</w:t>
      </w:r>
    </w:p>
    <w:p w14:paraId="41CCC2B9" w14:textId="71A30816" w:rsidR="0048116A" w:rsidRDefault="0048116A" w:rsidP="0048116A">
      <w:r>
        <w:t>These will be available for SMEs that have been impacted by #COVID19 to access professional support</w:t>
      </w:r>
    </w:p>
    <w:p w14:paraId="58F8994D" w14:textId="309E581C" w:rsidR="0048116A" w:rsidRDefault="0048116A" w:rsidP="0048116A">
      <w:r>
        <w:t xml:space="preserve">Register your interest: </w:t>
      </w:r>
      <w:hyperlink r:id="rId12" w:history="1">
        <w:r>
          <w:rPr>
            <w:rStyle w:val="Hyperlink"/>
          </w:rPr>
          <w:t>https://www.ynygrowthhub.com/resources/covid-19-small-business-grant/</w:t>
        </w:r>
      </w:hyperlink>
    </w:p>
    <w:p w14:paraId="32B67FBF" w14:textId="77777777" w:rsidR="0048116A" w:rsidRDefault="0048116A" w:rsidP="0048116A">
      <w:pPr>
        <w:rPr>
          <w:u w:val="single"/>
        </w:rPr>
      </w:pPr>
    </w:p>
    <w:p w14:paraId="541DF6CA" w14:textId="45A6FFF7" w:rsidR="0048116A" w:rsidRDefault="0048116A" w:rsidP="0048116A">
      <w:pPr>
        <w:rPr>
          <w:u w:val="single"/>
        </w:rPr>
      </w:pPr>
      <w:r>
        <w:rPr>
          <w:u w:val="single"/>
        </w:rPr>
        <w:t>LinkedIn/Facebook</w:t>
      </w:r>
    </w:p>
    <w:p w14:paraId="13D14D24" w14:textId="2BA91BCB" w:rsidR="0048116A" w:rsidRDefault="0048116A" w:rsidP="0048116A">
      <w:r>
        <w:rPr>
          <w:b/>
          <w:bCs/>
        </w:rPr>
        <w:t>#SME</w:t>
      </w:r>
      <w:r>
        <w:t xml:space="preserve"> grant </w:t>
      </w:r>
      <w:r>
        <w:rPr>
          <w:b/>
          <w:bCs/>
        </w:rPr>
        <w:t>#funding</w:t>
      </w:r>
      <w:r>
        <w:t xml:space="preserve"> update:</w:t>
      </w:r>
    </w:p>
    <w:p w14:paraId="2AF1698D" w14:textId="5EF7078B" w:rsidR="0048116A" w:rsidRDefault="0048116A" w:rsidP="0048116A">
      <w:r>
        <w:t xml:space="preserve">The </w:t>
      </w:r>
      <w:r w:rsidRPr="0048116A">
        <w:rPr>
          <w:b/>
        </w:rPr>
        <w:t>York &amp; North Yorkshire Growth Hub</w:t>
      </w:r>
      <w:r>
        <w:t xml:space="preserve"> are working closely with </w:t>
      </w:r>
      <w:r>
        <w:rPr>
          <w:b/>
          <w:bCs/>
        </w:rPr>
        <w:t>Leeds City Region Enterprise Partnership (LEP)</w:t>
      </w:r>
      <w:r>
        <w:t xml:space="preserve"> to administer grants of between £1,000 – £3,000.</w:t>
      </w:r>
    </w:p>
    <w:p w14:paraId="0A6AFF19" w14:textId="7B2E8A74" w:rsidR="0048116A" w:rsidRDefault="0048116A" w:rsidP="0048116A">
      <w:r>
        <w:t xml:space="preserve">These will be available to help SMEs that have been directly impacted by the coronavirus pandemic to access professional support or to purchase minor equipment to adapt or adopt new technology in order to continue to deliver business activity or </w:t>
      </w:r>
      <w:r>
        <w:rPr>
          <w:b/>
          <w:bCs/>
        </w:rPr>
        <w:t>#diversify</w:t>
      </w:r>
      <w:r>
        <w:t>.</w:t>
      </w:r>
    </w:p>
    <w:p w14:paraId="4D86898B" w14:textId="1E4F9423" w:rsidR="0048116A" w:rsidRDefault="0048116A" w:rsidP="0048116A">
      <w:r>
        <w:t>This scheme will open for applications mid-September.</w:t>
      </w:r>
    </w:p>
    <w:p w14:paraId="613DC167" w14:textId="43828DEF" w:rsidR="0048116A" w:rsidRDefault="0048116A" w:rsidP="0048116A">
      <w:r>
        <w:t xml:space="preserve">Register your interest: </w:t>
      </w:r>
      <w:hyperlink r:id="rId13" w:history="1">
        <w:r>
          <w:rPr>
            <w:rStyle w:val="Hyperlink"/>
          </w:rPr>
          <w:t>https://www.ynygrowthhub.com/resources/covid-19-small-business-grant/</w:t>
        </w:r>
      </w:hyperlink>
    </w:p>
    <w:p w14:paraId="193164FC" w14:textId="77777777" w:rsidR="0048116A" w:rsidRDefault="0048116A" w:rsidP="0048116A"/>
    <w:p w14:paraId="4BE33FD8" w14:textId="77777777" w:rsidR="0048116A" w:rsidRDefault="0048116A" w:rsidP="0048116A">
      <w:pPr>
        <w:rPr>
          <w:b/>
          <w:bCs/>
          <w:u w:val="single"/>
        </w:rPr>
      </w:pPr>
    </w:p>
    <w:p w14:paraId="1CB95AFF" w14:textId="77777777" w:rsidR="00E8543F" w:rsidRDefault="00E8543F" w:rsidP="0048116A">
      <w:pPr>
        <w:rPr>
          <w:b/>
          <w:bCs/>
          <w:u w:val="single"/>
        </w:rPr>
      </w:pPr>
    </w:p>
    <w:p w14:paraId="18178142" w14:textId="77777777" w:rsidR="00E8543F" w:rsidRDefault="00E8543F" w:rsidP="0048116A">
      <w:pPr>
        <w:rPr>
          <w:b/>
          <w:bCs/>
          <w:u w:val="single"/>
        </w:rPr>
      </w:pPr>
    </w:p>
    <w:p w14:paraId="16FBE5DA" w14:textId="6EAFB726" w:rsidR="0048116A" w:rsidRPr="0048116A" w:rsidRDefault="0048116A" w:rsidP="0048116A">
      <w:pPr>
        <w:rPr>
          <w:b/>
          <w:bCs/>
          <w:sz w:val="24"/>
        </w:rPr>
      </w:pPr>
      <w:r w:rsidRPr="0048116A">
        <w:rPr>
          <w:b/>
          <w:bCs/>
          <w:sz w:val="24"/>
        </w:rPr>
        <w:t>Kick-starting tourism grant</w:t>
      </w:r>
    </w:p>
    <w:p w14:paraId="1FFF9984" w14:textId="77777777" w:rsidR="00E8543F" w:rsidRPr="00E8543F" w:rsidRDefault="00E8543F" w:rsidP="00E8543F">
      <w:pPr>
        <w:spacing w:after="0" w:line="240" w:lineRule="auto"/>
        <w:rPr>
          <w:rFonts w:ascii="Calibri" w:eastAsia="Calibri" w:hAnsi="Calibri" w:cs="Calibri"/>
          <w:color w:val="000000" w:themeColor="text1"/>
          <w:u w:val="single"/>
        </w:rPr>
      </w:pPr>
      <w:r w:rsidRPr="00E8543F">
        <w:rPr>
          <w:rFonts w:ascii="Calibri" w:eastAsia="Calibri" w:hAnsi="Calibri" w:cs="Calibri"/>
          <w:color w:val="000000" w:themeColor="text1"/>
          <w:u w:val="single"/>
        </w:rPr>
        <w:t>Twitter</w:t>
      </w:r>
    </w:p>
    <w:p w14:paraId="08DCB4AA" w14:textId="77777777" w:rsidR="00E8543F" w:rsidRDefault="00E8543F" w:rsidP="00E8543F">
      <w:pPr>
        <w:spacing w:after="0" w:line="240" w:lineRule="auto"/>
        <w:rPr>
          <w:rFonts w:ascii="Calibri" w:eastAsia="Calibri" w:hAnsi="Calibri" w:cs="Calibri"/>
          <w:color w:val="000000" w:themeColor="text1"/>
        </w:rPr>
      </w:pPr>
    </w:p>
    <w:p w14:paraId="2BB111EE" w14:textId="05EA5DF9" w:rsidR="00E8543F" w:rsidRP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t xml:space="preserve">Are you a </w:t>
      </w:r>
      <w:r>
        <w:rPr>
          <w:rFonts w:ascii="Calibri" w:eastAsia="Calibri" w:hAnsi="Calibri" w:cs="Calibri"/>
          <w:color w:val="000000" w:themeColor="text1"/>
        </w:rPr>
        <w:t>#</w:t>
      </w:r>
      <w:r w:rsidRPr="00E8543F">
        <w:rPr>
          <w:rFonts w:ascii="Calibri" w:eastAsia="Calibri" w:hAnsi="Calibri" w:cs="Calibri"/>
          <w:color w:val="000000" w:themeColor="text1"/>
        </w:rPr>
        <w:t xml:space="preserve">tourism-related business directly impacted by #COVID19? </w:t>
      </w:r>
    </w:p>
    <w:p w14:paraId="43099B0C" w14:textId="77777777" w:rsidR="00E8543F" w:rsidRP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br/>
        <w:t>Kick-starting Tourism grant funding in partnership with @</w:t>
      </w:r>
      <w:proofErr w:type="spellStart"/>
      <w:r w:rsidRPr="00E8543F">
        <w:rPr>
          <w:rFonts w:ascii="Calibri" w:eastAsia="Calibri" w:hAnsi="Calibri" w:cs="Calibri"/>
          <w:color w:val="000000" w:themeColor="text1"/>
        </w:rPr>
        <w:t>LeedsCityRegion</w:t>
      </w:r>
      <w:proofErr w:type="spellEnd"/>
      <w:r w:rsidRPr="00E8543F">
        <w:rPr>
          <w:rFonts w:ascii="Calibri" w:eastAsia="Calibri" w:hAnsi="Calibri" w:cs="Calibri"/>
          <w:color w:val="000000" w:themeColor="text1"/>
        </w:rPr>
        <w:t xml:space="preserve"> will open for applications mid-September </w:t>
      </w:r>
    </w:p>
    <w:p w14:paraId="7A18C1CD" w14:textId="6AA89301" w:rsid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br/>
        <w:t>For more details and to register your interest:</w:t>
      </w:r>
      <w:r>
        <w:rPr>
          <w:rFonts w:ascii="Calibri" w:eastAsia="Calibri" w:hAnsi="Calibri" w:cs="Calibri"/>
          <w:color w:val="000000" w:themeColor="text1"/>
        </w:rPr>
        <w:t xml:space="preserve"> </w:t>
      </w:r>
      <w:hyperlink r:id="rId14" w:history="1">
        <w:r w:rsidRPr="00E8543F">
          <w:rPr>
            <w:rFonts w:ascii="Calibri" w:eastAsia="Calibri" w:hAnsi="Calibri" w:cs="Calibri"/>
            <w:color w:val="000000" w:themeColor="text1"/>
            <w:u w:val="single"/>
          </w:rPr>
          <w:t>https://www.ynygrowthhub.com/resources/kick-starting-tourism-grant-funding/</w:t>
        </w:r>
      </w:hyperlink>
    </w:p>
    <w:p w14:paraId="601C870C" w14:textId="77777777" w:rsidR="00E8543F" w:rsidRPr="00E8543F" w:rsidRDefault="00E8543F" w:rsidP="00E8543F">
      <w:pPr>
        <w:spacing w:after="0" w:line="240" w:lineRule="auto"/>
        <w:rPr>
          <w:rFonts w:ascii="Calibri" w:eastAsia="Calibri" w:hAnsi="Calibri" w:cs="Calibri"/>
          <w:color w:val="000000" w:themeColor="text1"/>
        </w:rPr>
      </w:pPr>
    </w:p>
    <w:p w14:paraId="22CFCDE2" w14:textId="77777777" w:rsidR="00E8543F" w:rsidRPr="00E8543F" w:rsidRDefault="00E8543F" w:rsidP="00E8543F">
      <w:pPr>
        <w:spacing w:after="0" w:line="240" w:lineRule="auto"/>
        <w:rPr>
          <w:rFonts w:ascii="Calibri" w:eastAsia="Calibri" w:hAnsi="Calibri" w:cs="Calibri"/>
          <w:color w:val="000000" w:themeColor="text1"/>
        </w:rPr>
      </w:pPr>
    </w:p>
    <w:p w14:paraId="191A2D0C" w14:textId="6563C7F1" w:rsidR="00E8543F" w:rsidRDefault="00E8543F" w:rsidP="00E8543F">
      <w:pPr>
        <w:spacing w:after="0" w:line="240" w:lineRule="auto"/>
        <w:rPr>
          <w:rFonts w:ascii="Calibri" w:eastAsia="Calibri" w:hAnsi="Calibri" w:cs="Calibri"/>
          <w:color w:val="000000" w:themeColor="text1"/>
          <w:u w:val="single"/>
        </w:rPr>
      </w:pPr>
      <w:r w:rsidRPr="00E8543F">
        <w:rPr>
          <w:rFonts w:ascii="Calibri" w:eastAsia="Calibri" w:hAnsi="Calibri" w:cs="Calibri"/>
          <w:color w:val="000000" w:themeColor="text1"/>
          <w:u w:val="single"/>
        </w:rPr>
        <w:t>LinkedIn/Facebook</w:t>
      </w:r>
    </w:p>
    <w:p w14:paraId="3FFA654F" w14:textId="77777777" w:rsidR="00E8543F" w:rsidRPr="00E8543F" w:rsidRDefault="00E8543F" w:rsidP="00E8543F">
      <w:pPr>
        <w:spacing w:after="0" w:line="240" w:lineRule="auto"/>
        <w:rPr>
          <w:rFonts w:ascii="Calibri" w:eastAsia="Calibri" w:hAnsi="Calibri" w:cs="Calibri"/>
          <w:color w:val="000000" w:themeColor="text1"/>
          <w:u w:val="single"/>
        </w:rPr>
      </w:pPr>
    </w:p>
    <w:p w14:paraId="1C3EE5F3" w14:textId="77777777" w:rsidR="00E8543F" w:rsidRP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t xml:space="preserve">Are you a </w:t>
      </w:r>
      <w:r w:rsidRPr="00E8543F">
        <w:rPr>
          <w:rFonts w:ascii="Calibri" w:eastAsia="Calibri" w:hAnsi="Calibri" w:cs="Calibri"/>
          <w:b/>
          <w:bCs/>
          <w:color w:val="000000" w:themeColor="text1"/>
        </w:rPr>
        <w:t>#tourism</w:t>
      </w:r>
      <w:r w:rsidRPr="00E8543F">
        <w:rPr>
          <w:rFonts w:ascii="Calibri" w:eastAsia="Calibri" w:hAnsi="Calibri" w:cs="Calibri"/>
          <w:color w:val="000000" w:themeColor="text1"/>
        </w:rPr>
        <w:t xml:space="preserve">-related business directly impacted by </w:t>
      </w:r>
      <w:r w:rsidRPr="00E8543F">
        <w:rPr>
          <w:rFonts w:ascii="Calibri" w:eastAsia="Calibri" w:hAnsi="Calibri" w:cs="Calibri"/>
          <w:b/>
          <w:bCs/>
          <w:color w:val="000000" w:themeColor="text1"/>
        </w:rPr>
        <w:t>#COVID19</w:t>
      </w:r>
      <w:r w:rsidRPr="00E8543F">
        <w:rPr>
          <w:rFonts w:ascii="Calibri" w:eastAsia="Calibri" w:hAnsi="Calibri" w:cs="Calibri"/>
          <w:color w:val="000000" w:themeColor="text1"/>
        </w:rPr>
        <w:t xml:space="preserve">? </w:t>
      </w:r>
    </w:p>
    <w:p w14:paraId="340864C8" w14:textId="77777777" w:rsidR="00E8543F" w:rsidRPr="00E8543F" w:rsidRDefault="00E8543F" w:rsidP="00E8543F">
      <w:pPr>
        <w:spacing w:after="0" w:line="240" w:lineRule="auto"/>
        <w:rPr>
          <w:rFonts w:ascii="Calibri" w:eastAsia="Calibri" w:hAnsi="Calibri" w:cs="Calibri"/>
          <w:color w:val="000000" w:themeColor="text1"/>
        </w:rPr>
      </w:pPr>
    </w:p>
    <w:p w14:paraId="410F2DC3" w14:textId="77777777" w:rsidR="00E8543F" w:rsidRP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t xml:space="preserve">Kick-starting Tourism grant </w:t>
      </w:r>
      <w:r w:rsidRPr="00E8543F">
        <w:rPr>
          <w:rFonts w:ascii="Calibri" w:eastAsia="Calibri" w:hAnsi="Calibri" w:cs="Calibri"/>
          <w:b/>
          <w:bCs/>
          <w:color w:val="000000" w:themeColor="text1"/>
        </w:rPr>
        <w:t xml:space="preserve">#funding </w:t>
      </w:r>
      <w:r w:rsidRPr="00E8543F">
        <w:rPr>
          <w:rFonts w:ascii="Calibri" w:eastAsia="Calibri" w:hAnsi="Calibri" w:cs="Calibri"/>
          <w:color w:val="000000" w:themeColor="text1"/>
        </w:rPr>
        <w:t>in partnership with Leeds City Region will open for applications mid-September.</w:t>
      </w:r>
    </w:p>
    <w:p w14:paraId="7E5B7B43" w14:textId="77777777" w:rsidR="00E8543F" w:rsidRPr="00E8543F" w:rsidRDefault="00E8543F" w:rsidP="00E8543F">
      <w:pPr>
        <w:spacing w:after="0" w:line="240" w:lineRule="auto"/>
        <w:rPr>
          <w:rFonts w:ascii="Calibri" w:eastAsia="Calibri" w:hAnsi="Calibri" w:cs="Calibri"/>
          <w:color w:val="000000" w:themeColor="text1"/>
        </w:rPr>
      </w:pPr>
    </w:p>
    <w:p w14:paraId="1694A8FC" w14:textId="77777777" w:rsidR="00E8543F" w:rsidRP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t xml:space="preserve">These will be available to help tourism businesses that have been directly impacted by the coronavirus pandemic to access professional support and to purchase minor equipment to adapt or adopt new technology in order to continue to deliver business activity or </w:t>
      </w:r>
      <w:r w:rsidRPr="00E8543F">
        <w:rPr>
          <w:rFonts w:ascii="Calibri" w:eastAsia="Calibri" w:hAnsi="Calibri" w:cs="Calibri"/>
          <w:b/>
          <w:bCs/>
          <w:color w:val="000000" w:themeColor="text1"/>
        </w:rPr>
        <w:t>#diversify</w:t>
      </w:r>
      <w:r w:rsidRPr="00E8543F">
        <w:rPr>
          <w:rFonts w:ascii="Calibri" w:eastAsia="Calibri" w:hAnsi="Calibri" w:cs="Calibri"/>
          <w:color w:val="000000" w:themeColor="text1"/>
        </w:rPr>
        <w:t>.</w:t>
      </w:r>
    </w:p>
    <w:p w14:paraId="602397E6" w14:textId="77777777" w:rsidR="00E8543F" w:rsidRPr="00E8543F" w:rsidRDefault="00E8543F" w:rsidP="00E8543F">
      <w:pPr>
        <w:spacing w:after="0" w:line="240" w:lineRule="auto"/>
        <w:rPr>
          <w:rFonts w:ascii="Calibri" w:eastAsia="Calibri" w:hAnsi="Calibri" w:cs="Calibri"/>
          <w:color w:val="000000" w:themeColor="text1"/>
        </w:rPr>
      </w:pPr>
    </w:p>
    <w:p w14:paraId="6D460A48" w14:textId="669007F9" w:rsidR="00E8543F" w:rsidRDefault="00E8543F" w:rsidP="00E8543F">
      <w:pPr>
        <w:spacing w:after="0" w:line="240" w:lineRule="auto"/>
        <w:rPr>
          <w:rFonts w:ascii="Calibri" w:eastAsia="Calibri" w:hAnsi="Calibri" w:cs="Calibri"/>
          <w:color w:val="000000" w:themeColor="text1"/>
        </w:rPr>
      </w:pPr>
      <w:r w:rsidRPr="00E8543F">
        <w:rPr>
          <w:rFonts w:ascii="Calibri" w:eastAsia="Calibri" w:hAnsi="Calibri" w:cs="Calibri"/>
          <w:color w:val="000000" w:themeColor="text1"/>
        </w:rPr>
        <w:t>For more details and to register your interest:</w:t>
      </w:r>
      <w:r>
        <w:rPr>
          <w:rFonts w:ascii="Calibri" w:eastAsia="Calibri" w:hAnsi="Calibri" w:cs="Calibri"/>
          <w:color w:val="000000" w:themeColor="text1"/>
        </w:rPr>
        <w:t xml:space="preserve"> </w:t>
      </w:r>
      <w:hyperlink r:id="rId15" w:history="1">
        <w:r w:rsidRPr="00E8543F">
          <w:rPr>
            <w:rFonts w:ascii="Calibri" w:eastAsia="Calibri" w:hAnsi="Calibri" w:cs="Calibri"/>
            <w:color w:val="000000" w:themeColor="text1"/>
            <w:u w:val="single"/>
          </w:rPr>
          <w:t>https://www.ynygrowthhub.com/resources/kick-starting-tourism-grant-funding/</w:t>
        </w:r>
      </w:hyperlink>
    </w:p>
    <w:p w14:paraId="3E8EC362" w14:textId="77777777" w:rsidR="00E8543F" w:rsidRPr="00E8543F" w:rsidRDefault="00E8543F" w:rsidP="00E8543F">
      <w:pPr>
        <w:spacing w:after="0" w:line="240" w:lineRule="auto"/>
        <w:rPr>
          <w:rFonts w:ascii="Calibri" w:eastAsia="Calibri" w:hAnsi="Calibri" w:cs="Calibri"/>
          <w:color w:val="000000" w:themeColor="text1"/>
        </w:rPr>
      </w:pPr>
    </w:p>
    <w:p w14:paraId="33056A09" w14:textId="77777777" w:rsidR="00E8543F" w:rsidRPr="00E8543F" w:rsidRDefault="00E8543F" w:rsidP="00E8543F">
      <w:pPr>
        <w:spacing w:after="0" w:line="240" w:lineRule="auto"/>
        <w:rPr>
          <w:rFonts w:ascii="Calibri" w:eastAsia="Calibri" w:hAnsi="Calibri" w:cs="Calibri"/>
          <w:color w:val="1F497D"/>
        </w:rPr>
      </w:pPr>
    </w:p>
    <w:p w14:paraId="74E27C72" w14:textId="77C37229" w:rsidR="00ED4B28" w:rsidRPr="00140107" w:rsidRDefault="00ED4B28" w:rsidP="00E8543F">
      <w:pPr>
        <w:rPr>
          <w:b/>
          <w:sz w:val="36"/>
          <w:szCs w:val="36"/>
        </w:rPr>
      </w:pPr>
    </w:p>
    <w:sectPr w:rsidR="00ED4B28" w:rsidRPr="00140107" w:rsidSect="00EC5D1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E76C0" w14:textId="77777777" w:rsidR="00C017A6" w:rsidRDefault="00C017A6" w:rsidP="00735AEA">
      <w:pPr>
        <w:spacing w:after="0" w:line="240" w:lineRule="auto"/>
      </w:pPr>
      <w:r>
        <w:separator/>
      </w:r>
    </w:p>
  </w:endnote>
  <w:endnote w:type="continuationSeparator" w:id="0">
    <w:p w14:paraId="767B6EAA" w14:textId="77777777" w:rsidR="00C017A6" w:rsidRDefault="00C017A6" w:rsidP="0073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0324" w14:textId="77777777" w:rsidR="00C017A6" w:rsidRDefault="00C017A6" w:rsidP="00735AEA">
      <w:pPr>
        <w:spacing w:after="0" w:line="240" w:lineRule="auto"/>
      </w:pPr>
      <w:r>
        <w:separator/>
      </w:r>
    </w:p>
  </w:footnote>
  <w:footnote w:type="continuationSeparator" w:id="0">
    <w:p w14:paraId="597BCE2F" w14:textId="77777777" w:rsidR="00C017A6" w:rsidRDefault="00C017A6" w:rsidP="0073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8D40" w14:textId="22034819" w:rsidR="00E012D7" w:rsidRDefault="00E012D7">
    <w:pPr>
      <w:pStyle w:val="Header"/>
    </w:pPr>
    <w:r>
      <w:rPr>
        <w:b/>
        <w:noProof/>
        <w:sz w:val="36"/>
        <w:szCs w:val="36"/>
        <w:lang w:eastAsia="en-GB"/>
      </w:rPr>
      <w:drawing>
        <wp:anchor distT="0" distB="0" distL="114300" distR="114300" simplePos="0" relativeHeight="251661312" behindDoc="0" locked="0" layoutInCell="1" allowOverlap="1" wp14:anchorId="1FE59371" wp14:editId="0E5390EB">
          <wp:simplePos x="0" y="0"/>
          <wp:positionH relativeFrom="margin">
            <wp:posOffset>-135172</wp:posOffset>
          </wp:positionH>
          <wp:positionV relativeFrom="margin">
            <wp:posOffset>-417830</wp:posOffset>
          </wp:positionV>
          <wp:extent cx="2679700" cy="724107"/>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P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700" cy="724107"/>
                  </a:xfrm>
                  <a:prstGeom prst="rect">
                    <a:avLst/>
                  </a:prstGeom>
                </pic:spPr>
              </pic:pic>
            </a:graphicData>
          </a:graphic>
        </wp:anchor>
      </w:drawing>
    </w:r>
    <w:r>
      <w:rPr>
        <w:b/>
        <w:noProof/>
        <w:sz w:val="36"/>
        <w:szCs w:val="36"/>
        <w:lang w:eastAsia="en-GB"/>
      </w:rPr>
      <w:drawing>
        <wp:anchor distT="0" distB="0" distL="114300" distR="114300" simplePos="0" relativeHeight="251659264" behindDoc="1" locked="0" layoutInCell="1" allowOverlap="1" wp14:anchorId="14CEB380" wp14:editId="1F6DA8B5">
          <wp:simplePos x="0" y="0"/>
          <wp:positionH relativeFrom="margin">
            <wp:posOffset>4142187</wp:posOffset>
          </wp:positionH>
          <wp:positionV relativeFrom="page">
            <wp:posOffset>79375</wp:posOffset>
          </wp:positionV>
          <wp:extent cx="2639695"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H logo 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96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65B"/>
    <w:multiLevelType w:val="hybridMultilevel"/>
    <w:tmpl w:val="1E9A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D350A"/>
    <w:multiLevelType w:val="hybridMultilevel"/>
    <w:tmpl w:val="E7320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E66FFF"/>
    <w:multiLevelType w:val="hybridMultilevel"/>
    <w:tmpl w:val="9C0A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A172A"/>
    <w:multiLevelType w:val="hybridMultilevel"/>
    <w:tmpl w:val="B63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581C"/>
    <w:multiLevelType w:val="hybridMultilevel"/>
    <w:tmpl w:val="DA2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F7232"/>
    <w:multiLevelType w:val="hybridMultilevel"/>
    <w:tmpl w:val="637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73E35"/>
    <w:multiLevelType w:val="multilevel"/>
    <w:tmpl w:val="5F6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CD1A5C"/>
    <w:multiLevelType w:val="hybridMultilevel"/>
    <w:tmpl w:val="A02C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EBA"/>
    <w:multiLevelType w:val="hybridMultilevel"/>
    <w:tmpl w:val="01E0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C1D91"/>
    <w:multiLevelType w:val="hybridMultilevel"/>
    <w:tmpl w:val="615C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F7179"/>
    <w:multiLevelType w:val="hybridMultilevel"/>
    <w:tmpl w:val="DCF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15A58"/>
    <w:multiLevelType w:val="multilevel"/>
    <w:tmpl w:val="47D8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BE104B"/>
    <w:multiLevelType w:val="hybridMultilevel"/>
    <w:tmpl w:val="E46A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63EF9"/>
    <w:multiLevelType w:val="hybridMultilevel"/>
    <w:tmpl w:val="25D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C24AF"/>
    <w:multiLevelType w:val="hybridMultilevel"/>
    <w:tmpl w:val="397C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F40BA"/>
    <w:multiLevelType w:val="hybridMultilevel"/>
    <w:tmpl w:val="C90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8"/>
  </w:num>
  <w:num w:numId="6">
    <w:abstractNumId w:val="14"/>
  </w:num>
  <w:num w:numId="7">
    <w:abstractNumId w:val="4"/>
  </w:num>
  <w:num w:numId="8">
    <w:abstractNumId w:val="5"/>
  </w:num>
  <w:num w:numId="9">
    <w:abstractNumId w:val="15"/>
  </w:num>
  <w:num w:numId="10">
    <w:abstractNumId w:val="3"/>
  </w:num>
  <w:num w:numId="11">
    <w:abstractNumId w:val="9"/>
  </w:num>
  <w:num w:numId="12">
    <w:abstractNumId w:val="12"/>
  </w:num>
  <w:num w:numId="13">
    <w:abstractNumId w:val="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EA"/>
    <w:rsid w:val="00002729"/>
    <w:rsid w:val="00004002"/>
    <w:rsid w:val="00006E05"/>
    <w:rsid w:val="00031D27"/>
    <w:rsid w:val="00037E64"/>
    <w:rsid w:val="00052AC5"/>
    <w:rsid w:val="00080A1C"/>
    <w:rsid w:val="000921F4"/>
    <w:rsid w:val="000A3398"/>
    <w:rsid w:val="000B0877"/>
    <w:rsid w:val="000C64D0"/>
    <w:rsid w:val="000D14A7"/>
    <w:rsid w:val="000E4430"/>
    <w:rsid w:val="000E4BCA"/>
    <w:rsid w:val="000F0C54"/>
    <w:rsid w:val="000F7139"/>
    <w:rsid w:val="00100601"/>
    <w:rsid w:val="00100FE2"/>
    <w:rsid w:val="0010200F"/>
    <w:rsid w:val="0011079C"/>
    <w:rsid w:val="00111A4B"/>
    <w:rsid w:val="00120949"/>
    <w:rsid w:val="00135A0B"/>
    <w:rsid w:val="00140107"/>
    <w:rsid w:val="00140411"/>
    <w:rsid w:val="001468EF"/>
    <w:rsid w:val="00151CC0"/>
    <w:rsid w:val="00155D80"/>
    <w:rsid w:val="00162F92"/>
    <w:rsid w:val="001650D1"/>
    <w:rsid w:val="00165962"/>
    <w:rsid w:val="00165E25"/>
    <w:rsid w:val="00185A70"/>
    <w:rsid w:val="001862FD"/>
    <w:rsid w:val="0018703C"/>
    <w:rsid w:val="00190FB1"/>
    <w:rsid w:val="001A093F"/>
    <w:rsid w:val="001D0EA5"/>
    <w:rsid w:val="001E73F8"/>
    <w:rsid w:val="001F7BFD"/>
    <w:rsid w:val="00206649"/>
    <w:rsid w:val="002107CB"/>
    <w:rsid w:val="0023098A"/>
    <w:rsid w:val="00234D37"/>
    <w:rsid w:val="002502FA"/>
    <w:rsid w:val="00250A28"/>
    <w:rsid w:val="00263CB2"/>
    <w:rsid w:val="0028537B"/>
    <w:rsid w:val="002B6159"/>
    <w:rsid w:val="002C176A"/>
    <w:rsid w:val="002E5304"/>
    <w:rsid w:val="002F64CF"/>
    <w:rsid w:val="00312CC0"/>
    <w:rsid w:val="0032220F"/>
    <w:rsid w:val="0033170B"/>
    <w:rsid w:val="0033433E"/>
    <w:rsid w:val="00345BE8"/>
    <w:rsid w:val="0035183F"/>
    <w:rsid w:val="00354A25"/>
    <w:rsid w:val="00354B44"/>
    <w:rsid w:val="00357467"/>
    <w:rsid w:val="00372A9B"/>
    <w:rsid w:val="00373950"/>
    <w:rsid w:val="0037520C"/>
    <w:rsid w:val="00382C6F"/>
    <w:rsid w:val="00390A4D"/>
    <w:rsid w:val="00391678"/>
    <w:rsid w:val="003916A1"/>
    <w:rsid w:val="003B0487"/>
    <w:rsid w:val="003B1049"/>
    <w:rsid w:val="003B42A5"/>
    <w:rsid w:val="003D3637"/>
    <w:rsid w:val="003D4140"/>
    <w:rsid w:val="004227B3"/>
    <w:rsid w:val="00441A93"/>
    <w:rsid w:val="0044348F"/>
    <w:rsid w:val="00444C7F"/>
    <w:rsid w:val="004451B0"/>
    <w:rsid w:val="00454839"/>
    <w:rsid w:val="00454BB6"/>
    <w:rsid w:val="00455C53"/>
    <w:rsid w:val="00456447"/>
    <w:rsid w:val="00465201"/>
    <w:rsid w:val="004667B0"/>
    <w:rsid w:val="0048116A"/>
    <w:rsid w:val="0048207F"/>
    <w:rsid w:val="00485D1E"/>
    <w:rsid w:val="00487631"/>
    <w:rsid w:val="00490965"/>
    <w:rsid w:val="00492C64"/>
    <w:rsid w:val="004A4CDC"/>
    <w:rsid w:val="004C0355"/>
    <w:rsid w:val="004C4B7D"/>
    <w:rsid w:val="004E001B"/>
    <w:rsid w:val="004E0045"/>
    <w:rsid w:val="004E5EF0"/>
    <w:rsid w:val="004F66CF"/>
    <w:rsid w:val="00500DE0"/>
    <w:rsid w:val="00514059"/>
    <w:rsid w:val="00527901"/>
    <w:rsid w:val="005353D6"/>
    <w:rsid w:val="00535FE7"/>
    <w:rsid w:val="00552582"/>
    <w:rsid w:val="00553FFC"/>
    <w:rsid w:val="00571A5D"/>
    <w:rsid w:val="00584151"/>
    <w:rsid w:val="005915F4"/>
    <w:rsid w:val="00592FEE"/>
    <w:rsid w:val="005941D2"/>
    <w:rsid w:val="005B551C"/>
    <w:rsid w:val="005C30D1"/>
    <w:rsid w:val="005E05AA"/>
    <w:rsid w:val="0061471B"/>
    <w:rsid w:val="00620AE9"/>
    <w:rsid w:val="006216F2"/>
    <w:rsid w:val="00636D01"/>
    <w:rsid w:val="00640A0D"/>
    <w:rsid w:val="00653673"/>
    <w:rsid w:val="00656E6A"/>
    <w:rsid w:val="006662D6"/>
    <w:rsid w:val="00670353"/>
    <w:rsid w:val="00673205"/>
    <w:rsid w:val="0067695B"/>
    <w:rsid w:val="00677EEE"/>
    <w:rsid w:val="00683634"/>
    <w:rsid w:val="00690A9E"/>
    <w:rsid w:val="006932EB"/>
    <w:rsid w:val="006A0BD7"/>
    <w:rsid w:val="006A0D55"/>
    <w:rsid w:val="006B78DE"/>
    <w:rsid w:val="006C2CE3"/>
    <w:rsid w:val="006E432F"/>
    <w:rsid w:val="006E71DF"/>
    <w:rsid w:val="006E7A3B"/>
    <w:rsid w:val="006F19DC"/>
    <w:rsid w:val="00710880"/>
    <w:rsid w:val="007111FD"/>
    <w:rsid w:val="00714160"/>
    <w:rsid w:val="00735AEA"/>
    <w:rsid w:val="007438B7"/>
    <w:rsid w:val="00751EAA"/>
    <w:rsid w:val="0075422D"/>
    <w:rsid w:val="00757A5D"/>
    <w:rsid w:val="007623DD"/>
    <w:rsid w:val="007673EA"/>
    <w:rsid w:val="0076798B"/>
    <w:rsid w:val="00771F10"/>
    <w:rsid w:val="00780507"/>
    <w:rsid w:val="007900DA"/>
    <w:rsid w:val="00790BFA"/>
    <w:rsid w:val="00792CE8"/>
    <w:rsid w:val="00795A0B"/>
    <w:rsid w:val="00796A5A"/>
    <w:rsid w:val="007A608A"/>
    <w:rsid w:val="007D4B07"/>
    <w:rsid w:val="007E5FCE"/>
    <w:rsid w:val="007E65E6"/>
    <w:rsid w:val="007E74A1"/>
    <w:rsid w:val="007F0AB7"/>
    <w:rsid w:val="007F3B43"/>
    <w:rsid w:val="007F779E"/>
    <w:rsid w:val="008027BA"/>
    <w:rsid w:val="00820496"/>
    <w:rsid w:val="00824181"/>
    <w:rsid w:val="00825457"/>
    <w:rsid w:val="00825BD6"/>
    <w:rsid w:val="00832F15"/>
    <w:rsid w:val="008520D5"/>
    <w:rsid w:val="008847FC"/>
    <w:rsid w:val="00887FCD"/>
    <w:rsid w:val="00896C67"/>
    <w:rsid w:val="008C1F8C"/>
    <w:rsid w:val="008D33F4"/>
    <w:rsid w:val="008D4AC2"/>
    <w:rsid w:val="008E06A3"/>
    <w:rsid w:val="008E5CDD"/>
    <w:rsid w:val="008F097D"/>
    <w:rsid w:val="008F0E61"/>
    <w:rsid w:val="008F5B78"/>
    <w:rsid w:val="0090541B"/>
    <w:rsid w:val="00921000"/>
    <w:rsid w:val="00922081"/>
    <w:rsid w:val="0092232E"/>
    <w:rsid w:val="00922419"/>
    <w:rsid w:val="00926C69"/>
    <w:rsid w:val="0094200B"/>
    <w:rsid w:val="00946D9C"/>
    <w:rsid w:val="00946F60"/>
    <w:rsid w:val="00960F1E"/>
    <w:rsid w:val="00962B7D"/>
    <w:rsid w:val="00975CC5"/>
    <w:rsid w:val="00977D60"/>
    <w:rsid w:val="009813E1"/>
    <w:rsid w:val="00985AB6"/>
    <w:rsid w:val="0099050E"/>
    <w:rsid w:val="00996B4E"/>
    <w:rsid w:val="009A6A16"/>
    <w:rsid w:val="009B5CA6"/>
    <w:rsid w:val="009D6C83"/>
    <w:rsid w:val="009E0C6D"/>
    <w:rsid w:val="009E451D"/>
    <w:rsid w:val="009E5965"/>
    <w:rsid w:val="009F1EB8"/>
    <w:rsid w:val="009F24B8"/>
    <w:rsid w:val="00A02C7A"/>
    <w:rsid w:val="00A147D1"/>
    <w:rsid w:val="00A22F7E"/>
    <w:rsid w:val="00A261DC"/>
    <w:rsid w:val="00A556A9"/>
    <w:rsid w:val="00A82200"/>
    <w:rsid w:val="00AA75F8"/>
    <w:rsid w:val="00AB40CD"/>
    <w:rsid w:val="00AC1B86"/>
    <w:rsid w:val="00AC5DF4"/>
    <w:rsid w:val="00AC7AD5"/>
    <w:rsid w:val="00AD61B8"/>
    <w:rsid w:val="00AE393B"/>
    <w:rsid w:val="00AF7FA1"/>
    <w:rsid w:val="00B02A6B"/>
    <w:rsid w:val="00B14AD6"/>
    <w:rsid w:val="00B162B5"/>
    <w:rsid w:val="00B37D3E"/>
    <w:rsid w:val="00B40392"/>
    <w:rsid w:val="00B55F34"/>
    <w:rsid w:val="00B628F5"/>
    <w:rsid w:val="00B66F0E"/>
    <w:rsid w:val="00B762DF"/>
    <w:rsid w:val="00B85546"/>
    <w:rsid w:val="00B86FC9"/>
    <w:rsid w:val="00B92A7A"/>
    <w:rsid w:val="00BB085D"/>
    <w:rsid w:val="00BB3E67"/>
    <w:rsid w:val="00BC37A4"/>
    <w:rsid w:val="00BC6294"/>
    <w:rsid w:val="00BC69A7"/>
    <w:rsid w:val="00BC7DC7"/>
    <w:rsid w:val="00BD59BB"/>
    <w:rsid w:val="00BE4C81"/>
    <w:rsid w:val="00BE7207"/>
    <w:rsid w:val="00BF7A4A"/>
    <w:rsid w:val="00C017A6"/>
    <w:rsid w:val="00C371D4"/>
    <w:rsid w:val="00C43C87"/>
    <w:rsid w:val="00C606FA"/>
    <w:rsid w:val="00C64551"/>
    <w:rsid w:val="00C86987"/>
    <w:rsid w:val="00CA7A77"/>
    <w:rsid w:val="00CB2102"/>
    <w:rsid w:val="00CB3672"/>
    <w:rsid w:val="00CB4427"/>
    <w:rsid w:val="00CB61ED"/>
    <w:rsid w:val="00CC0FE1"/>
    <w:rsid w:val="00CC255C"/>
    <w:rsid w:val="00CC4C80"/>
    <w:rsid w:val="00CC663A"/>
    <w:rsid w:val="00CD2C91"/>
    <w:rsid w:val="00CD4B99"/>
    <w:rsid w:val="00CD6830"/>
    <w:rsid w:val="00CE1A32"/>
    <w:rsid w:val="00CF1FED"/>
    <w:rsid w:val="00D27894"/>
    <w:rsid w:val="00D27E73"/>
    <w:rsid w:val="00D86B71"/>
    <w:rsid w:val="00D93EFC"/>
    <w:rsid w:val="00DA79F6"/>
    <w:rsid w:val="00DB3F2A"/>
    <w:rsid w:val="00DD14E0"/>
    <w:rsid w:val="00E012D7"/>
    <w:rsid w:val="00E01F5A"/>
    <w:rsid w:val="00E02E96"/>
    <w:rsid w:val="00E06E99"/>
    <w:rsid w:val="00E07100"/>
    <w:rsid w:val="00E10574"/>
    <w:rsid w:val="00E11575"/>
    <w:rsid w:val="00E223A9"/>
    <w:rsid w:val="00E27F3D"/>
    <w:rsid w:val="00E36A98"/>
    <w:rsid w:val="00E4617B"/>
    <w:rsid w:val="00E67A03"/>
    <w:rsid w:val="00E8240E"/>
    <w:rsid w:val="00E82437"/>
    <w:rsid w:val="00E84221"/>
    <w:rsid w:val="00E8543F"/>
    <w:rsid w:val="00EC0E6C"/>
    <w:rsid w:val="00EC3124"/>
    <w:rsid w:val="00EC5D17"/>
    <w:rsid w:val="00EC6817"/>
    <w:rsid w:val="00ED09D3"/>
    <w:rsid w:val="00ED0FC4"/>
    <w:rsid w:val="00ED166D"/>
    <w:rsid w:val="00ED1896"/>
    <w:rsid w:val="00ED4B28"/>
    <w:rsid w:val="00EE310B"/>
    <w:rsid w:val="00EE6D5D"/>
    <w:rsid w:val="00EF2462"/>
    <w:rsid w:val="00EF6074"/>
    <w:rsid w:val="00F00F7E"/>
    <w:rsid w:val="00F13FD7"/>
    <w:rsid w:val="00F31A10"/>
    <w:rsid w:val="00F363C2"/>
    <w:rsid w:val="00F3653F"/>
    <w:rsid w:val="00F3730D"/>
    <w:rsid w:val="00F50753"/>
    <w:rsid w:val="00F71A65"/>
    <w:rsid w:val="00F767F7"/>
    <w:rsid w:val="00F80C14"/>
    <w:rsid w:val="00F82A89"/>
    <w:rsid w:val="00F82FC8"/>
    <w:rsid w:val="00F916C6"/>
    <w:rsid w:val="00F9245F"/>
    <w:rsid w:val="00F93063"/>
    <w:rsid w:val="00F94F90"/>
    <w:rsid w:val="00F97EA9"/>
    <w:rsid w:val="00FA3E4D"/>
    <w:rsid w:val="00FA6B12"/>
    <w:rsid w:val="00FB064E"/>
    <w:rsid w:val="00FB1C50"/>
    <w:rsid w:val="00FB24FC"/>
    <w:rsid w:val="00FE0539"/>
    <w:rsid w:val="00FE099F"/>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7C72"/>
  <w15:chartTrackingRefBased/>
  <w15:docId w15:val="{1157F3F1-8A18-46DC-97D4-F262B06C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EA"/>
  </w:style>
  <w:style w:type="paragraph" w:styleId="Footer">
    <w:name w:val="footer"/>
    <w:basedOn w:val="Normal"/>
    <w:link w:val="FooterChar"/>
    <w:uiPriority w:val="99"/>
    <w:unhideWhenUsed/>
    <w:rsid w:val="0073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EA"/>
  </w:style>
  <w:style w:type="character" w:styleId="Hyperlink">
    <w:name w:val="Hyperlink"/>
    <w:basedOn w:val="DefaultParagraphFont"/>
    <w:uiPriority w:val="99"/>
    <w:unhideWhenUsed/>
    <w:rsid w:val="002F64CF"/>
    <w:rPr>
      <w:color w:val="0563C1" w:themeColor="hyperlink"/>
      <w:u w:val="single"/>
    </w:rPr>
  </w:style>
  <w:style w:type="paragraph" w:styleId="BalloonText">
    <w:name w:val="Balloon Text"/>
    <w:basedOn w:val="Normal"/>
    <w:link w:val="BalloonTextChar"/>
    <w:uiPriority w:val="99"/>
    <w:semiHidden/>
    <w:unhideWhenUsed/>
    <w:rsid w:val="0076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8B"/>
    <w:rPr>
      <w:rFonts w:ascii="Segoe UI" w:hAnsi="Segoe UI" w:cs="Segoe UI"/>
      <w:sz w:val="18"/>
      <w:szCs w:val="18"/>
    </w:rPr>
  </w:style>
  <w:style w:type="paragraph" w:customStyle="1" w:styleId="Default">
    <w:name w:val="Default"/>
    <w:basedOn w:val="Normal"/>
    <w:uiPriority w:val="99"/>
    <w:rsid w:val="00100FE2"/>
    <w:pPr>
      <w:autoSpaceDE w:val="0"/>
      <w:autoSpaceDN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166D"/>
    <w:rPr>
      <w:color w:val="954F72" w:themeColor="followedHyperlink"/>
      <w:u w:val="single"/>
    </w:rPr>
  </w:style>
  <w:style w:type="paragraph" w:styleId="ListParagraph">
    <w:name w:val="List Paragraph"/>
    <w:basedOn w:val="Normal"/>
    <w:uiPriority w:val="34"/>
    <w:qFormat/>
    <w:rsid w:val="00EF6074"/>
    <w:pPr>
      <w:ind w:left="720"/>
      <w:contextualSpacing/>
    </w:pPr>
  </w:style>
  <w:style w:type="character" w:styleId="CommentReference">
    <w:name w:val="annotation reference"/>
    <w:basedOn w:val="DefaultParagraphFont"/>
    <w:uiPriority w:val="99"/>
    <w:semiHidden/>
    <w:unhideWhenUsed/>
    <w:rsid w:val="005C30D1"/>
    <w:rPr>
      <w:sz w:val="16"/>
      <w:szCs w:val="16"/>
    </w:rPr>
  </w:style>
  <w:style w:type="paragraph" w:styleId="CommentText">
    <w:name w:val="annotation text"/>
    <w:basedOn w:val="Normal"/>
    <w:link w:val="CommentTextChar"/>
    <w:uiPriority w:val="99"/>
    <w:semiHidden/>
    <w:unhideWhenUsed/>
    <w:rsid w:val="005C30D1"/>
    <w:pPr>
      <w:spacing w:line="240" w:lineRule="auto"/>
    </w:pPr>
    <w:rPr>
      <w:sz w:val="20"/>
      <w:szCs w:val="20"/>
    </w:rPr>
  </w:style>
  <w:style w:type="character" w:customStyle="1" w:styleId="CommentTextChar">
    <w:name w:val="Comment Text Char"/>
    <w:basedOn w:val="DefaultParagraphFont"/>
    <w:link w:val="CommentText"/>
    <w:uiPriority w:val="99"/>
    <w:semiHidden/>
    <w:rsid w:val="005C30D1"/>
    <w:rPr>
      <w:sz w:val="20"/>
      <w:szCs w:val="20"/>
    </w:rPr>
  </w:style>
  <w:style w:type="paragraph" w:styleId="CommentSubject">
    <w:name w:val="annotation subject"/>
    <w:basedOn w:val="CommentText"/>
    <w:next w:val="CommentText"/>
    <w:link w:val="CommentSubjectChar"/>
    <w:uiPriority w:val="99"/>
    <w:semiHidden/>
    <w:unhideWhenUsed/>
    <w:rsid w:val="005C30D1"/>
    <w:rPr>
      <w:b/>
      <w:bCs/>
    </w:rPr>
  </w:style>
  <w:style w:type="character" w:customStyle="1" w:styleId="CommentSubjectChar">
    <w:name w:val="Comment Subject Char"/>
    <w:basedOn w:val="CommentTextChar"/>
    <w:link w:val="CommentSubject"/>
    <w:uiPriority w:val="99"/>
    <w:semiHidden/>
    <w:rsid w:val="005C30D1"/>
    <w:rPr>
      <w:b/>
      <w:bCs/>
      <w:sz w:val="20"/>
      <w:szCs w:val="20"/>
    </w:rPr>
  </w:style>
  <w:style w:type="paragraph" w:styleId="NormalWeb">
    <w:name w:val="Normal (Web)"/>
    <w:basedOn w:val="Normal"/>
    <w:uiPriority w:val="99"/>
    <w:semiHidden/>
    <w:unhideWhenUsed/>
    <w:rsid w:val="00162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673">
      <w:bodyDiv w:val="1"/>
      <w:marLeft w:val="0"/>
      <w:marRight w:val="0"/>
      <w:marTop w:val="0"/>
      <w:marBottom w:val="0"/>
      <w:divBdr>
        <w:top w:val="none" w:sz="0" w:space="0" w:color="auto"/>
        <w:left w:val="none" w:sz="0" w:space="0" w:color="auto"/>
        <w:bottom w:val="none" w:sz="0" w:space="0" w:color="auto"/>
        <w:right w:val="none" w:sz="0" w:space="0" w:color="auto"/>
      </w:divBdr>
    </w:div>
    <w:div w:id="59443204">
      <w:bodyDiv w:val="1"/>
      <w:marLeft w:val="0"/>
      <w:marRight w:val="0"/>
      <w:marTop w:val="0"/>
      <w:marBottom w:val="0"/>
      <w:divBdr>
        <w:top w:val="none" w:sz="0" w:space="0" w:color="auto"/>
        <w:left w:val="none" w:sz="0" w:space="0" w:color="auto"/>
        <w:bottom w:val="none" w:sz="0" w:space="0" w:color="auto"/>
        <w:right w:val="none" w:sz="0" w:space="0" w:color="auto"/>
      </w:divBdr>
      <w:divsChild>
        <w:div w:id="1618223061">
          <w:marLeft w:val="0"/>
          <w:marRight w:val="0"/>
          <w:marTop w:val="0"/>
          <w:marBottom w:val="0"/>
          <w:divBdr>
            <w:top w:val="none" w:sz="0" w:space="0" w:color="auto"/>
            <w:left w:val="none" w:sz="0" w:space="0" w:color="auto"/>
            <w:bottom w:val="none" w:sz="0" w:space="0" w:color="auto"/>
            <w:right w:val="none" w:sz="0" w:space="0" w:color="auto"/>
          </w:divBdr>
        </w:div>
        <w:div w:id="1293633987">
          <w:marLeft w:val="0"/>
          <w:marRight w:val="0"/>
          <w:marTop w:val="0"/>
          <w:marBottom w:val="0"/>
          <w:divBdr>
            <w:top w:val="none" w:sz="0" w:space="0" w:color="auto"/>
            <w:left w:val="none" w:sz="0" w:space="0" w:color="auto"/>
            <w:bottom w:val="none" w:sz="0" w:space="0" w:color="auto"/>
            <w:right w:val="none" w:sz="0" w:space="0" w:color="auto"/>
          </w:divBdr>
        </w:div>
        <w:div w:id="1372920793">
          <w:marLeft w:val="0"/>
          <w:marRight w:val="0"/>
          <w:marTop w:val="0"/>
          <w:marBottom w:val="0"/>
          <w:divBdr>
            <w:top w:val="none" w:sz="0" w:space="0" w:color="auto"/>
            <w:left w:val="none" w:sz="0" w:space="0" w:color="auto"/>
            <w:bottom w:val="none" w:sz="0" w:space="0" w:color="auto"/>
            <w:right w:val="none" w:sz="0" w:space="0" w:color="auto"/>
          </w:divBdr>
        </w:div>
        <w:div w:id="1646617715">
          <w:marLeft w:val="0"/>
          <w:marRight w:val="0"/>
          <w:marTop w:val="0"/>
          <w:marBottom w:val="0"/>
          <w:divBdr>
            <w:top w:val="none" w:sz="0" w:space="0" w:color="auto"/>
            <w:left w:val="none" w:sz="0" w:space="0" w:color="auto"/>
            <w:bottom w:val="none" w:sz="0" w:space="0" w:color="auto"/>
            <w:right w:val="none" w:sz="0" w:space="0" w:color="auto"/>
          </w:divBdr>
        </w:div>
        <w:div w:id="857427364">
          <w:marLeft w:val="0"/>
          <w:marRight w:val="0"/>
          <w:marTop w:val="0"/>
          <w:marBottom w:val="0"/>
          <w:divBdr>
            <w:top w:val="none" w:sz="0" w:space="0" w:color="auto"/>
            <w:left w:val="none" w:sz="0" w:space="0" w:color="auto"/>
            <w:bottom w:val="none" w:sz="0" w:space="0" w:color="auto"/>
            <w:right w:val="none" w:sz="0" w:space="0" w:color="auto"/>
          </w:divBdr>
        </w:div>
        <w:div w:id="857231072">
          <w:marLeft w:val="0"/>
          <w:marRight w:val="0"/>
          <w:marTop w:val="0"/>
          <w:marBottom w:val="0"/>
          <w:divBdr>
            <w:top w:val="none" w:sz="0" w:space="0" w:color="auto"/>
            <w:left w:val="none" w:sz="0" w:space="0" w:color="auto"/>
            <w:bottom w:val="none" w:sz="0" w:space="0" w:color="auto"/>
            <w:right w:val="none" w:sz="0" w:space="0" w:color="auto"/>
          </w:divBdr>
        </w:div>
        <w:div w:id="144976437">
          <w:marLeft w:val="0"/>
          <w:marRight w:val="0"/>
          <w:marTop w:val="0"/>
          <w:marBottom w:val="0"/>
          <w:divBdr>
            <w:top w:val="none" w:sz="0" w:space="0" w:color="auto"/>
            <w:left w:val="none" w:sz="0" w:space="0" w:color="auto"/>
            <w:bottom w:val="none" w:sz="0" w:space="0" w:color="auto"/>
            <w:right w:val="none" w:sz="0" w:space="0" w:color="auto"/>
          </w:divBdr>
        </w:div>
        <w:div w:id="1103574281">
          <w:marLeft w:val="0"/>
          <w:marRight w:val="0"/>
          <w:marTop w:val="0"/>
          <w:marBottom w:val="0"/>
          <w:divBdr>
            <w:top w:val="none" w:sz="0" w:space="0" w:color="auto"/>
            <w:left w:val="none" w:sz="0" w:space="0" w:color="auto"/>
            <w:bottom w:val="none" w:sz="0" w:space="0" w:color="auto"/>
            <w:right w:val="none" w:sz="0" w:space="0" w:color="auto"/>
          </w:divBdr>
        </w:div>
        <w:div w:id="707341222">
          <w:marLeft w:val="0"/>
          <w:marRight w:val="0"/>
          <w:marTop w:val="0"/>
          <w:marBottom w:val="0"/>
          <w:divBdr>
            <w:top w:val="none" w:sz="0" w:space="0" w:color="auto"/>
            <w:left w:val="none" w:sz="0" w:space="0" w:color="auto"/>
            <w:bottom w:val="none" w:sz="0" w:space="0" w:color="auto"/>
            <w:right w:val="none" w:sz="0" w:space="0" w:color="auto"/>
          </w:divBdr>
        </w:div>
      </w:divsChild>
    </w:div>
    <w:div w:id="207575450">
      <w:bodyDiv w:val="1"/>
      <w:marLeft w:val="0"/>
      <w:marRight w:val="0"/>
      <w:marTop w:val="0"/>
      <w:marBottom w:val="0"/>
      <w:divBdr>
        <w:top w:val="none" w:sz="0" w:space="0" w:color="auto"/>
        <w:left w:val="none" w:sz="0" w:space="0" w:color="auto"/>
        <w:bottom w:val="none" w:sz="0" w:space="0" w:color="auto"/>
        <w:right w:val="none" w:sz="0" w:space="0" w:color="auto"/>
      </w:divBdr>
    </w:div>
    <w:div w:id="226696926">
      <w:bodyDiv w:val="1"/>
      <w:marLeft w:val="0"/>
      <w:marRight w:val="0"/>
      <w:marTop w:val="0"/>
      <w:marBottom w:val="0"/>
      <w:divBdr>
        <w:top w:val="none" w:sz="0" w:space="0" w:color="auto"/>
        <w:left w:val="none" w:sz="0" w:space="0" w:color="auto"/>
        <w:bottom w:val="none" w:sz="0" w:space="0" w:color="auto"/>
        <w:right w:val="none" w:sz="0" w:space="0" w:color="auto"/>
      </w:divBdr>
    </w:div>
    <w:div w:id="271059908">
      <w:bodyDiv w:val="1"/>
      <w:marLeft w:val="0"/>
      <w:marRight w:val="0"/>
      <w:marTop w:val="0"/>
      <w:marBottom w:val="0"/>
      <w:divBdr>
        <w:top w:val="none" w:sz="0" w:space="0" w:color="auto"/>
        <w:left w:val="none" w:sz="0" w:space="0" w:color="auto"/>
        <w:bottom w:val="none" w:sz="0" w:space="0" w:color="auto"/>
        <w:right w:val="none" w:sz="0" w:space="0" w:color="auto"/>
      </w:divBdr>
    </w:div>
    <w:div w:id="374308609">
      <w:bodyDiv w:val="1"/>
      <w:marLeft w:val="0"/>
      <w:marRight w:val="0"/>
      <w:marTop w:val="0"/>
      <w:marBottom w:val="0"/>
      <w:divBdr>
        <w:top w:val="none" w:sz="0" w:space="0" w:color="auto"/>
        <w:left w:val="none" w:sz="0" w:space="0" w:color="auto"/>
        <w:bottom w:val="none" w:sz="0" w:space="0" w:color="auto"/>
        <w:right w:val="none" w:sz="0" w:space="0" w:color="auto"/>
      </w:divBdr>
    </w:div>
    <w:div w:id="589041828">
      <w:bodyDiv w:val="1"/>
      <w:marLeft w:val="0"/>
      <w:marRight w:val="0"/>
      <w:marTop w:val="0"/>
      <w:marBottom w:val="0"/>
      <w:divBdr>
        <w:top w:val="none" w:sz="0" w:space="0" w:color="auto"/>
        <w:left w:val="none" w:sz="0" w:space="0" w:color="auto"/>
        <w:bottom w:val="none" w:sz="0" w:space="0" w:color="auto"/>
        <w:right w:val="none" w:sz="0" w:space="0" w:color="auto"/>
      </w:divBdr>
    </w:div>
    <w:div w:id="612715085">
      <w:bodyDiv w:val="1"/>
      <w:marLeft w:val="0"/>
      <w:marRight w:val="0"/>
      <w:marTop w:val="0"/>
      <w:marBottom w:val="0"/>
      <w:divBdr>
        <w:top w:val="none" w:sz="0" w:space="0" w:color="auto"/>
        <w:left w:val="none" w:sz="0" w:space="0" w:color="auto"/>
        <w:bottom w:val="none" w:sz="0" w:space="0" w:color="auto"/>
        <w:right w:val="none" w:sz="0" w:space="0" w:color="auto"/>
      </w:divBdr>
    </w:div>
    <w:div w:id="684870729">
      <w:bodyDiv w:val="1"/>
      <w:marLeft w:val="0"/>
      <w:marRight w:val="0"/>
      <w:marTop w:val="0"/>
      <w:marBottom w:val="0"/>
      <w:divBdr>
        <w:top w:val="none" w:sz="0" w:space="0" w:color="auto"/>
        <w:left w:val="none" w:sz="0" w:space="0" w:color="auto"/>
        <w:bottom w:val="none" w:sz="0" w:space="0" w:color="auto"/>
        <w:right w:val="none" w:sz="0" w:space="0" w:color="auto"/>
      </w:divBdr>
      <w:divsChild>
        <w:div w:id="2058430860">
          <w:marLeft w:val="0"/>
          <w:marRight w:val="0"/>
          <w:marTop w:val="0"/>
          <w:marBottom w:val="0"/>
          <w:divBdr>
            <w:top w:val="none" w:sz="0" w:space="0" w:color="auto"/>
            <w:left w:val="none" w:sz="0" w:space="0" w:color="auto"/>
            <w:bottom w:val="none" w:sz="0" w:space="0" w:color="auto"/>
            <w:right w:val="none" w:sz="0" w:space="0" w:color="auto"/>
          </w:divBdr>
        </w:div>
        <w:div w:id="2025551715">
          <w:marLeft w:val="0"/>
          <w:marRight w:val="0"/>
          <w:marTop w:val="0"/>
          <w:marBottom w:val="0"/>
          <w:divBdr>
            <w:top w:val="none" w:sz="0" w:space="0" w:color="auto"/>
            <w:left w:val="none" w:sz="0" w:space="0" w:color="auto"/>
            <w:bottom w:val="none" w:sz="0" w:space="0" w:color="auto"/>
            <w:right w:val="none" w:sz="0" w:space="0" w:color="auto"/>
          </w:divBdr>
        </w:div>
        <w:div w:id="1002707298">
          <w:marLeft w:val="0"/>
          <w:marRight w:val="0"/>
          <w:marTop w:val="0"/>
          <w:marBottom w:val="0"/>
          <w:divBdr>
            <w:top w:val="none" w:sz="0" w:space="0" w:color="auto"/>
            <w:left w:val="none" w:sz="0" w:space="0" w:color="auto"/>
            <w:bottom w:val="none" w:sz="0" w:space="0" w:color="auto"/>
            <w:right w:val="none" w:sz="0" w:space="0" w:color="auto"/>
          </w:divBdr>
        </w:div>
        <w:div w:id="1112213950">
          <w:marLeft w:val="0"/>
          <w:marRight w:val="0"/>
          <w:marTop w:val="0"/>
          <w:marBottom w:val="0"/>
          <w:divBdr>
            <w:top w:val="none" w:sz="0" w:space="0" w:color="auto"/>
            <w:left w:val="none" w:sz="0" w:space="0" w:color="auto"/>
            <w:bottom w:val="none" w:sz="0" w:space="0" w:color="auto"/>
            <w:right w:val="none" w:sz="0" w:space="0" w:color="auto"/>
          </w:divBdr>
        </w:div>
        <w:div w:id="1381173884">
          <w:marLeft w:val="0"/>
          <w:marRight w:val="0"/>
          <w:marTop w:val="0"/>
          <w:marBottom w:val="0"/>
          <w:divBdr>
            <w:top w:val="none" w:sz="0" w:space="0" w:color="auto"/>
            <w:left w:val="none" w:sz="0" w:space="0" w:color="auto"/>
            <w:bottom w:val="none" w:sz="0" w:space="0" w:color="auto"/>
            <w:right w:val="none" w:sz="0" w:space="0" w:color="auto"/>
          </w:divBdr>
        </w:div>
        <w:div w:id="1126773282">
          <w:marLeft w:val="0"/>
          <w:marRight w:val="0"/>
          <w:marTop w:val="0"/>
          <w:marBottom w:val="0"/>
          <w:divBdr>
            <w:top w:val="none" w:sz="0" w:space="0" w:color="auto"/>
            <w:left w:val="none" w:sz="0" w:space="0" w:color="auto"/>
            <w:bottom w:val="none" w:sz="0" w:space="0" w:color="auto"/>
            <w:right w:val="none" w:sz="0" w:space="0" w:color="auto"/>
          </w:divBdr>
        </w:div>
        <w:div w:id="1709062439">
          <w:marLeft w:val="0"/>
          <w:marRight w:val="0"/>
          <w:marTop w:val="0"/>
          <w:marBottom w:val="0"/>
          <w:divBdr>
            <w:top w:val="none" w:sz="0" w:space="0" w:color="auto"/>
            <w:left w:val="none" w:sz="0" w:space="0" w:color="auto"/>
            <w:bottom w:val="none" w:sz="0" w:space="0" w:color="auto"/>
            <w:right w:val="none" w:sz="0" w:space="0" w:color="auto"/>
          </w:divBdr>
        </w:div>
        <w:div w:id="633562160">
          <w:marLeft w:val="0"/>
          <w:marRight w:val="0"/>
          <w:marTop w:val="0"/>
          <w:marBottom w:val="0"/>
          <w:divBdr>
            <w:top w:val="none" w:sz="0" w:space="0" w:color="auto"/>
            <w:left w:val="none" w:sz="0" w:space="0" w:color="auto"/>
            <w:bottom w:val="none" w:sz="0" w:space="0" w:color="auto"/>
            <w:right w:val="none" w:sz="0" w:space="0" w:color="auto"/>
          </w:divBdr>
        </w:div>
        <w:div w:id="532697768">
          <w:marLeft w:val="0"/>
          <w:marRight w:val="0"/>
          <w:marTop w:val="0"/>
          <w:marBottom w:val="0"/>
          <w:divBdr>
            <w:top w:val="none" w:sz="0" w:space="0" w:color="auto"/>
            <w:left w:val="none" w:sz="0" w:space="0" w:color="auto"/>
            <w:bottom w:val="none" w:sz="0" w:space="0" w:color="auto"/>
            <w:right w:val="none" w:sz="0" w:space="0" w:color="auto"/>
          </w:divBdr>
        </w:div>
      </w:divsChild>
    </w:div>
    <w:div w:id="772211789">
      <w:bodyDiv w:val="1"/>
      <w:marLeft w:val="0"/>
      <w:marRight w:val="0"/>
      <w:marTop w:val="0"/>
      <w:marBottom w:val="0"/>
      <w:divBdr>
        <w:top w:val="none" w:sz="0" w:space="0" w:color="auto"/>
        <w:left w:val="none" w:sz="0" w:space="0" w:color="auto"/>
        <w:bottom w:val="none" w:sz="0" w:space="0" w:color="auto"/>
        <w:right w:val="none" w:sz="0" w:space="0" w:color="auto"/>
      </w:divBdr>
      <w:divsChild>
        <w:div w:id="232161125">
          <w:marLeft w:val="0"/>
          <w:marRight w:val="0"/>
          <w:marTop w:val="0"/>
          <w:marBottom w:val="0"/>
          <w:divBdr>
            <w:top w:val="none" w:sz="0" w:space="0" w:color="auto"/>
            <w:left w:val="none" w:sz="0" w:space="0" w:color="auto"/>
            <w:bottom w:val="none" w:sz="0" w:space="0" w:color="auto"/>
            <w:right w:val="none" w:sz="0" w:space="0" w:color="auto"/>
          </w:divBdr>
        </w:div>
        <w:div w:id="1870334183">
          <w:marLeft w:val="0"/>
          <w:marRight w:val="0"/>
          <w:marTop w:val="0"/>
          <w:marBottom w:val="0"/>
          <w:divBdr>
            <w:top w:val="none" w:sz="0" w:space="0" w:color="auto"/>
            <w:left w:val="none" w:sz="0" w:space="0" w:color="auto"/>
            <w:bottom w:val="none" w:sz="0" w:space="0" w:color="auto"/>
            <w:right w:val="none" w:sz="0" w:space="0" w:color="auto"/>
          </w:divBdr>
        </w:div>
        <w:div w:id="518127829">
          <w:marLeft w:val="0"/>
          <w:marRight w:val="0"/>
          <w:marTop w:val="0"/>
          <w:marBottom w:val="0"/>
          <w:divBdr>
            <w:top w:val="none" w:sz="0" w:space="0" w:color="auto"/>
            <w:left w:val="none" w:sz="0" w:space="0" w:color="auto"/>
            <w:bottom w:val="none" w:sz="0" w:space="0" w:color="auto"/>
            <w:right w:val="none" w:sz="0" w:space="0" w:color="auto"/>
          </w:divBdr>
        </w:div>
        <w:div w:id="1791361183">
          <w:marLeft w:val="0"/>
          <w:marRight w:val="0"/>
          <w:marTop w:val="0"/>
          <w:marBottom w:val="0"/>
          <w:divBdr>
            <w:top w:val="none" w:sz="0" w:space="0" w:color="auto"/>
            <w:left w:val="none" w:sz="0" w:space="0" w:color="auto"/>
            <w:bottom w:val="none" w:sz="0" w:space="0" w:color="auto"/>
            <w:right w:val="none" w:sz="0" w:space="0" w:color="auto"/>
          </w:divBdr>
        </w:div>
        <w:div w:id="1477069686">
          <w:marLeft w:val="0"/>
          <w:marRight w:val="0"/>
          <w:marTop w:val="0"/>
          <w:marBottom w:val="0"/>
          <w:divBdr>
            <w:top w:val="none" w:sz="0" w:space="0" w:color="auto"/>
            <w:left w:val="none" w:sz="0" w:space="0" w:color="auto"/>
            <w:bottom w:val="none" w:sz="0" w:space="0" w:color="auto"/>
            <w:right w:val="none" w:sz="0" w:space="0" w:color="auto"/>
          </w:divBdr>
        </w:div>
        <w:div w:id="381952310">
          <w:marLeft w:val="0"/>
          <w:marRight w:val="0"/>
          <w:marTop w:val="0"/>
          <w:marBottom w:val="0"/>
          <w:divBdr>
            <w:top w:val="none" w:sz="0" w:space="0" w:color="auto"/>
            <w:left w:val="none" w:sz="0" w:space="0" w:color="auto"/>
            <w:bottom w:val="none" w:sz="0" w:space="0" w:color="auto"/>
            <w:right w:val="none" w:sz="0" w:space="0" w:color="auto"/>
          </w:divBdr>
        </w:div>
        <w:div w:id="472646317">
          <w:marLeft w:val="0"/>
          <w:marRight w:val="0"/>
          <w:marTop w:val="0"/>
          <w:marBottom w:val="0"/>
          <w:divBdr>
            <w:top w:val="none" w:sz="0" w:space="0" w:color="auto"/>
            <w:left w:val="none" w:sz="0" w:space="0" w:color="auto"/>
            <w:bottom w:val="none" w:sz="0" w:space="0" w:color="auto"/>
            <w:right w:val="none" w:sz="0" w:space="0" w:color="auto"/>
          </w:divBdr>
        </w:div>
        <w:div w:id="833373695">
          <w:marLeft w:val="0"/>
          <w:marRight w:val="0"/>
          <w:marTop w:val="0"/>
          <w:marBottom w:val="0"/>
          <w:divBdr>
            <w:top w:val="none" w:sz="0" w:space="0" w:color="auto"/>
            <w:left w:val="none" w:sz="0" w:space="0" w:color="auto"/>
            <w:bottom w:val="none" w:sz="0" w:space="0" w:color="auto"/>
            <w:right w:val="none" w:sz="0" w:space="0" w:color="auto"/>
          </w:divBdr>
        </w:div>
        <w:div w:id="1795245772">
          <w:marLeft w:val="0"/>
          <w:marRight w:val="0"/>
          <w:marTop w:val="0"/>
          <w:marBottom w:val="0"/>
          <w:divBdr>
            <w:top w:val="none" w:sz="0" w:space="0" w:color="auto"/>
            <w:left w:val="none" w:sz="0" w:space="0" w:color="auto"/>
            <w:bottom w:val="none" w:sz="0" w:space="0" w:color="auto"/>
            <w:right w:val="none" w:sz="0" w:space="0" w:color="auto"/>
          </w:divBdr>
        </w:div>
      </w:divsChild>
    </w:div>
    <w:div w:id="791820932">
      <w:bodyDiv w:val="1"/>
      <w:marLeft w:val="0"/>
      <w:marRight w:val="0"/>
      <w:marTop w:val="0"/>
      <w:marBottom w:val="0"/>
      <w:divBdr>
        <w:top w:val="none" w:sz="0" w:space="0" w:color="auto"/>
        <w:left w:val="none" w:sz="0" w:space="0" w:color="auto"/>
        <w:bottom w:val="none" w:sz="0" w:space="0" w:color="auto"/>
        <w:right w:val="none" w:sz="0" w:space="0" w:color="auto"/>
      </w:divBdr>
    </w:div>
    <w:div w:id="819924292">
      <w:bodyDiv w:val="1"/>
      <w:marLeft w:val="0"/>
      <w:marRight w:val="0"/>
      <w:marTop w:val="0"/>
      <w:marBottom w:val="0"/>
      <w:divBdr>
        <w:top w:val="none" w:sz="0" w:space="0" w:color="auto"/>
        <w:left w:val="none" w:sz="0" w:space="0" w:color="auto"/>
        <w:bottom w:val="none" w:sz="0" w:space="0" w:color="auto"/>
        <w:right w:val="none" w:sz="0" w:space="0" w:color="auto"/>
      </w:divBdr>
    </w:div>
    <w:div w:id="869225228">
      <w:bodyDiv w:val="1"/>
      <w:marLeft w:val="0"/>
      <w:marRight w:val="0"/>
      <w:marTop w:val="0"/>
      <w:marBottom w:val="0"/>
      <w:divBdr>
        <w:top w:val="none" w:sz="0" w:space="0" w:color="auto"/>
        <w:left w:val="none" w:sz="0" w:space="0" w:color="auto"/>
        <w:bottom w:val="none" w:sz="0" w:space="0" w:color="auto"/>
        <w:right w:val="none" w:sz="0" w:space="0" w:color="auto"/>
      </w:divBdr>
      <w:divsChild>
        <w:div w:id="5713609">
          <w:marLeft w:val="0"/>
          <w:marRight w:val="0"/>
          <w:marTop w:val="0"/>
          <w:marBottom w:val="0"/>
          <w:divBdr>
            <w:top w:val="none" w:sz="0" w:space="0" w:color="auto"/>
            <w:left w:val="none" w:sz="0" w:space="0" w:color="auto"/>
            <w:bottom w:val="none" w:sz="0" w:space="0" w:color="auto"/>
            <w:right w:val="none" w:sz="0" w:space="0" w:color="auto"/>
          </w:divBdr>
        </w:div>
        <w:div w:id="1537084732">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 w:id="552617833">
          <w:marLeft w:val="0"/>
          <w:marRight w:val="0"/>
          <w:marTop w:val="0"/>
          <w:marBottom w:val="0"/>
          <w:divBdr>
            <w:top w:val="none" w:sz="0" w:space="0" w:color="auto"/>
            <w:left w:val="none" w:sz="0" w:space="0" w:color="auto"/>
            <w:bottom w:val="none" w:sz="0" w:space="0" w:color="auto"/>
            <w:right w:val="none" w:sz="0" w:space="0" w:color="auto"/>
          </w:divBdr>
        </w:div>
        <w:div w:id="371851634">
          <w:marLeft w:val="0"/>
          <w:marRight w:val="0"/>
          <w:marTop w:val="0"/>
          <w:marBottom w:val="0"/>
          <w:divBdr>
            <w:top w:val="none" w:sz="0" w:space="0" w:color="auto"/>
            <w:left w:val="none" w:sz="0" w:space="0" w:color="auto"/>
            <w:bottom w:val="none" w:sz="0" w:space="0" w:color="auto"/>
            <w:right w:val="none" w:sz="0" w:space="0" w:color="auto"/>
          </w:divBdr>
        </w:div>
        <w:div w:id="2046755264">
          <w:marLeft w:val="0"/>
          <w:marRight w:val="0"/>
          <w:marTop w:val="0"/>
          <w:marBottom w:val="0"/>
          <w:divBdr>
            <w:top w:val="none" w:sz="0" w:space="0" w:color="auto"/>
            <w:left w:val="none" w:sz="0" w:space="0" w:color="auto"/>
            <w:bottom w:val="none" w:sz="0" w:space="0" w:color="auto"/>
            <w:right w:val="none" w:sz="0" w:space="0" w:color="auto"/>
          </w:divBdr>
        </w:div>
        <w:div w:id="516389347">
          <w:marLeft w:val="0"/>
          <w:marRight w:val="0"/>
          <w:marTop w:val="0"/>
          <w:marBottom w:val="0"/>
          <w:divBdr>
            <w:top w:val="none" w:sz="0" w:space="0" w:color="auto"/>
            <w:left w:val="none" w:sz="0" w:space="0" w:color="auto"/>
            <w:bottom w:val="none" w:sz="0" w:space="0" w:color="auto"/>
            <w:right w:val="none" w:sz="0" w:space="0" w:color="auto"/>
          </w:divBdr>
        </w:div>
        <w:div w:id="333647509">
          <w:marLeft w:val="0"/>
          <w:marRight w:val="0"/>
          <w:marTop w:val="0"/>
          <w:marBottom w:val="0"/>
          <w:divBdr>
            <w:top w:val="none" w:sz="0" w:space="0" w:color="auto"/>
            <w:left w:val="none" w:sz="0" w:space="0" w:color="auto"/>
            <w:bottom w:val="none" w:sz="0" w:space="0" w:color="auto"/>
            <w:right w:val="none" w:sz="0" w:space="0" w:color="auto"/>
          </w:divBdr>
        </w:div>
        <w:div w:id="2080397993">
          <w:marLeft w:val="0"/>
          <w:marRight w:val="0"/>
          <w:marTop w:val="0"/>
          <w:marBottom w:val="0"/>
          <w:divBdr>
            <w:top w:val="none" w:sz="0" w:space="0" w:color="auto"/>
            <w:left w:val="none" w:sz="0" w:space="0" w:color="auto"/>
            <w:bottom w:val="none" w:sz="0" w:space="0" w:color="auto"/>
            <w:right w:val="none" w:sz="0" w:space="0" w:color="auto"/>
          </w:divBdr>
        </w:div>
      </w:divsChild>
    </w:div>
    <w:div w:id="936213865">
      <w:bodyDiv w:val="1"/>
      <w:marLeft w:val="0"/>
      <w:marRight w:val="0"/>
      <w:marTop w:val="0"/>
      <w:marBottom w:val="0"/>
      <w:divBdr>
        <w:top w:val="none" w:sz="0" w:space="0" w:color="auto"/>
        <w:left w:val="none" w:sz="0" w:space="0" w:color="auto"/>
        <w:bottom w:val="none" w:sz="0" w:space="0" w:color="auto"/>
        <w:right w:val="none" w:sz="0" w:space="0" w:color="auto"/>
      </w:divBdr>
      <w:divsChild>
        <w:div w:id="117067320">
          <w:marLeft w:val="0"/>
          <w:marRight w:val="0"/>
          <w:marTop w:val="0"/>
          <w:marBottom w:val="0"/>
          <w:divBdr>
            <w:top w:val="none" w:sz="0" w:space="0" w:color="auto"/>
            <w:left w:val="none" w:sz="0" w:space="0" w:color="auto"/>
            <w:bottom w:val="none" w:sz="0" w:space="0" w:color="auto"/>
            <w:right w:val="none" w:sz="0" w:space="0" w:color="auto"/>
          </w:divBdr>
        </w:div>
        <w:div w:id="1616403579">
          <w:marLeft w:val="0"/>
          <w:marRight w:val="0"/>
          <w:marTop w:val="0"/>
          <w:marBottom w:val="0"/>
          <w:divBdr>
            <w:top w:val="none" w:sz="0" w:space="0" w:color="auto"/>
            <w:left w:val="none" w:sz="0" w:space="0" w:color="auto"/>
            <w:bottom w:val="none" w:sz="0" w:space="0" w:color="auto"/>
            <w:right w:val="none" w:sz="0" w:space="0" w:color="auto"/>
          </w:divBdr>
        </w:div>
        <w:div w:id="1845045092">
          <w:marLeft w:val="0"/>
          <w:marRight w:val="0"/>
          <w:marTop w:val="0"/>
          <w:marBottom w:val="0"/>
          <w:divBdr>
            <w:top w:val="none" w:sz="0" w:space="0" w:color="auto"/>
            <w:left w:val="none" w:sz="0" w:space="0" w:color="auto"/>
            <w:bottom w:val="none" w:sz="0" w:space="0" w:color="auto"/>
            <w:right w:val="none" w:sz="0" w:space="0" w:color="auto"/>
          </w:divBdr>
        </w:div>
        <w:div w:id="934172553">
          <w:marLeft w:val="0"/>
          <w:marRight w:val="0"/>
          <w:marTop w:val="0"/>
          <w:marBottom w:val="0"/>
          <w:divBdr>
            <w:top w:val="none" w:sz="0" w:space="0" w:color="auto"/>
            <w:left w:val="none" w:sz="0" w:space="0" w:color="auto"/>
            <w:bottom w:val="none" w:sz="0" w:space="0" w:color="auto"/>
            <w:right w:val="none" w:sz="0" w:space="0" w:color="auto"/>
          </w:divBdr>
        </w:div>
        <w:div w:id="896940505">
          <w:marLeft w:val="0"/>
          <w:marRight w:val="0"/>
          <w:marTop w:val="0"/>
          <w:marBottom w:val="0"/>
          <w:divBdr>
            <w:top w:val="none" w:sz="0" w:space="0" w:color="auto"/>
            <w:left w:val="none" w:sz="0" w:space="0" w:color="auto"/>
            <w:bottom w:val="none" w:sz="0" w:space="0" w:color="auto"/>
            <w:right w:val="none" w:sz="0" w:space="0" w:color="auto"/>
          </w:divBdr>
        </w:div>
        <w:div w:id="1186869926">
          <w:marLeft w:val="0"/>
          <w:marRight w:val="0"/>
          <w:marTop w:val="0"/>
          <w:marBottom w:val="0"/>
          <w:divBdr>
            <w:top w:val="none" w:sz="0" w:space="0" w:color="auto"/>
            <w:left w:val="none" w:sz="0" w:space="0" w:color="auto"/>
            <w:bottom w:val="none" w:sz="0" w:space="0" w:color="auto"/>
            <w:right w:val="none" w:sz="0" w:space="0" w:color="auto"/>
          </w:divBdr>
        </w:div>
        <w:div w:id="485442213">
          <w:marLeft w:val="0"/>
          <w:marRight w:val="0"/>
          <w:marTop w:val="0"/>
          <w:marBottom w:val="0"/>
          <w:divBdr>
            <w:top w:val="none" w:sz="0" w:space="0" w:color="auto"/>
            <w:left w:val="none" w:sz="0" w:space="0" w:color="auto"/>
            <w:bottom w:val="none" w:sz="0" w:space="0" w:color="auto"/>
            <w:right w:val="none" w:sz="0" w:space="0" w:color="auto"/>
          </w:divBdr>
        </w:div>
        <w:div w:id="1283077673">
          <w:marLeft w:val="0"/>
          <w:marRight w:val="0"/>
          <w:marTop w:val="0"/>
          <w:marBottom w:val="0"/>
          <w:divBdr>
            <w:top w:val="none" w:sz="0" w:space="0" w:color="auto"/>
            <w:left w:val="none" w:sz="0" w:space="0" w:color="auto"/>
            <w:bottom w:val="none" w:sz="0" w:space="0" w:color="auto"/>
            <w:right w:val="none" w:sz="0" w:space="0" w:color="auto"/>
          </w:divBdr>
        </w:div>
        <w:div w:id="1215002594">
          <w:marLeft w:val="0"/>
          <w:marRight w:val="0"/>
          <w:marTop w:val="0"/>
          <w:marBottom w:val="0"/>
          <w:divBdr>
            <w:top w:val="none" w:sz="0" w:space="0" w:color="auto"/>
            <w:left w:val="none" w:sz="0" w:space="0" w:color="auto"/>
            <w:bottom w:val="none" w:sz="0" w:space="0" w:color="auto"/>
            <w:right w:val="none" w:sz="0" w:space="0" w:color="auto"/>
          </w:divBdr>
        </w:div>
      </w:divsChild>
    </w:div>
    <w:div w:id="939022434">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sChild>
        <w:div w:id="1805927422">
          <w:marLeft w:val="0"/>
          <w:marRight w:val="0"/>
          <w:marTop w:val="0"/>
          <w:marBottom w:val="0"/>
          <w:divBdr>
            <w:top w:val="none" w:sz="0" w:space="0" w:color="auto"/>
            <w:left w:val="none" w:sz="0" w:space="0" w:color="auto"/>
            <w:bottom w:val="none" w:sz="0" w:space="0" w:color="auto"/>
            <w:right w:val="none" w:sz="0" w:space="0" w:color="auto"/>
          </w:divBdr>
        </w:div>
        <w:div w:id="2034718976">
          <w:marLeft w:val="0"/>
          <w:marRight w:val="0"/>
          <w:marTop w:val="0"/>
          <w:marBottom w:val="0"/>
          <w:divBdr>
            <w:top w:val="none" w:sz="0" w:space="0" w:color="auto"/>
            <w:left w:val="none" w:sz="0" w:space="0" w:color="auto"/>
            <w:bottom w:val="none" w:sz="0" w:space="0" w:color="auto"/>
            <w:right w:val="none" w:sz="0" w:space="0" w:color="auto"/>
          </w:divBdr>
        </w:div>
        <w:div w:id="1780951163">
          <w:marLeft w:val="0"/>
          <w:marRight w:val="0"/>
          <w:marTop w:val="0"/>
          <w:marBottom w:val="0"/>
          <w:divBdr>
            <w:top w:val="none" w:sz="0" w:space="0" w:color="auto"/>
            <w:left w:val="none" w:sz="0" w:space="0" w:color="auto"/>
            <w:bottom w:val="none" w:sz="0" w:space="0" w:color="auto"/>
            <w:right w:val="none" w:sz="0" w:space="0" w:color="auto"/>
          </w:divBdr>
        </w:div>
        <w:div w:id="14043650">
          <w:marLeft w:val="0"/>
          <w:marRight w:val="0"/>
          <w:marTop w:val="0"/>
          <w:marBottom w:val="0"/>
          <w:divBdr>
            <w:top w:val="none" w:sz="0" w:space="0" w:color="auto"/>
            <w:left w:val="none" w:sz="0" w:space="0" w:color="auto"/>
            <w:bottom w:val="none" w:sz="0" w:space="0" w:color="auto"/>
            <w:right w:val="none" w:sz="0" w:space="0" w:color="auto"/>
          </w:divBdr>
        </w:div>
        <w:div w:id="1047411433">
          <w:marLeft w:val="0"/>
          <w:marRight w:val="0"/>
          <w:marTop w:val="0"/>
          <w:marBottom w:val="0"/>
          <w:divBdr>
            <w:top w:val="none" w:sz="0" w:space="0" w:color="auto"/>
            <w:left w:val="none" w:sz="0" w:space="0" w:color="auto"/>
            <w:bottom w:val="none" w:sz="0" w:space="0" w:color="auto"/>
            <w:right w:val="none" w:sz="0" w:space="0" w:color="auto"/>
          </w:divBdr>
        </w:div>
        <w:div w:id="287466949">
          <w:marLeft w:val="0"/>
          <w:marRight w:val="0"/>
          <w:marTop w:val="0"/>
          <w:marBottom w:val="0"/>
          <w:divBdr>
            <w:top w:val="none" w:sz="0" w:space="0" w:color="auto"/>
            <w:left w:val="none" w:sz="0" w:space="0" w:color="auto"/>
            <w:bottom w:val="none" w:sz="0" w:space="0" w:color="auto"/>
            <w:right w:val="none" w:sz="0" w:space="0" w:color="auto"/>
          </w:divBdr>
        </w:div>
        <w:div w:id="1799452815">
          <w:marLeft w:val="0"/>
          <w:marRight w:val="0"/>
          <w:marTop w:val="0"/>
          <w:marBottom w:val="0"/>
          <w:divBdr>
            <w:top w:val="none" w:sz="0" w:space="0" w:color="auto"/>
            <w:left w:val="none" w:sz="0" w:space="0" w:color="auto"/>
            <w:bottom w:val="none" w:sz="0" w:space="0" w:color="auto"/>
            <w:right w:val="none" w:sz="0" w:space="0" w:color="auto"/>
          </w:divBdr>
        </w:div>
        <w:div w:id="785925083">
          <w:marLeft w:val="0"/>
          <w:marRight w:val="0"/>
          <w:marTop w:val="0"/>
          <w:marBottom w:val="0"/>
          <w:divBdr>
            <w:top w:val="none" w:sz="0" w:space="0" w:color="auto"/>
            <w:left w:val="none" w:sz="0" w:space="0" w:color="auto"/>
            <w:bottom w:val="none" w:sz="0" w:space="0" w:color="auto"/>
            <w:right w:val="none" w:sz="0" w:space="0" w:color="auto"/>
          </w:divBdr>
        </w:div>
      </w:divsChild>
    </w:div>
    <w:div w:id="1198590334">
      <w:bodyDiv w:val="1"/>
      <w:marLeft w:val="0"/>
      <w:marRight w:val="0"/>
      <w:marTop w:val="0"/>
      <w:marBottom w:val="0"/>
      <w:divBdr>
        <w:top w:val="none" w:sz="0" w:space="0" w:color="auto"/>
        <w:left w:val="none" w:sz="0" w:space="0" w:color="auto"/>
        <w:bottom w:val="none" w:sz="0" w:space="0" w:color="auto"/>
        <w:right w:val="none" w:sz="0" w:space="0" w:color="auto"/>
      </w:divBdr>
    </w:div>
    <w:div w:id="1275089690">
      <w:bodyDiv w:val="1"/>
      <w:marLeft w:val="0"/>
      <w:marRight w:val="0"/>
      <w:marTop w:val="0"/>
      <w:marBottom w:val="0"/>
      <w:divBdr>
        <w:top w:val="none" w:sz="0" w:space="0" w:color="auto"/>
        <w:left w:val="none" w:sz="0" w:space="0" w:color="auto"/>
        <w:bottom w:val="none" w:sz="0" w:space="0" w:color="auto"/>
        <w:right w:val="none" w:sz="0" w:space="0" w:color="auto"/>
      </w:divBdr>
      <w:divsChild>
        <w:div w:id="805394990">
          <w:marLeft w:val="0"/>
          <w:marRight w:val="0"/>
          <w:marTop w:val="0"/>
          <w:marBottom w:val="0"/>
          <w:divBdr>
            <w:top w:val="none" w:sz="0" w:space="0" w:color="auto"/>
            <w:left w:val="none" w:sz="0" w:space="0" w:color="auto"/>
            <w:bottom w:val="none" w:sz="0" w:space="0" w:color="auto"/>
            <w:right w:val="none" w:sz="0" w:space="0" w:color="auto"/>
          </w:divBdr>
        </w:div>
        <w:div w:id="949626464">
          <w:marLeft w:val="0"/>
          <w:marRight w:val="0"/>
          <w:marTop w:val="0"/>
          <w:marBottom w:val="0"/>
          <w:divBdr>
            <w:top w:val="none" w:sz="0" w:space="0" w:color="auto"/>
            <w:left w:val="none" w:sz="0" w:space="0" w:color="auto"/>
            <w:bottom w:val="none" w:sz="0" w:space="0" w:color="auto"/>
            <w:right w:val="none" w:sz="0" w:space="0" w:color="auto"/>
          </w:divBdr>
        </w:div>
        <w:div w:id="1021708675">
          <w:marLeft w:val="0"/>
          <w:marRight w:val="0"/>
          <w:marTop w:val="0"/>
          <w:marBottom w:val="0"/>
          <w:divBdr>
            <w:top w:val="none" w:sz="0" w:space="0" w:color="auto"/>
            <w:left w:val="none" w:sz="0" w:space="0" w:color="auto"/>
            <w:bottom w:val="none" w:sz="0" w:space="0" w:color="auto"/>
            <w:right w:val="none" w:sz="0" w:space="0" w:color="auto"/>
          </w:divBdr>
        </w:div>
        <w:div w:id="2711662">
          <w:marLeft w:val="0"/>
          <w:marRight w:val="0"/>
          <w:marTop w:val="0"/>
          <w:marBottom w:val="0"/>
          <w:divBdr>
            <w:top w:val="none" w:sz="0" w:space="0" w:color="auto"/>
            <w:left w:val="none" w:sz="0" w:space="0" w:color="auto"/>
            <w:bottom w:val="none" w:sz="0" w:space="0" w:color="auto"/>
            <w:right w:val="none" w:sz="0" w:space="0" w:color="auto"/>
          </w:divBdr>
        </w:div>
        <w:div w:id="125009524">
          <w:marLeft w:val="0"/>
          <w:marRight w:val="0"/>
          <w:marTop w:val="0"/>
          <w:marBottom w:val="0"/>
          <w:divBdr>
            <w:top w:val="none" w:sz="0" w:space="0" w:color="auto"/>
            <w:left w:val="none" w:sz="0" w:space="0" w:color="auto"/>
            <w:bottom w:val="none" w:sz="0" w:space="0" w:color="auto"/>
            <w:right w:val="none" w:sz="0" w:space="0" w:color="auto"/>
          </w:divBdr>
        </w:div>
        <w:div w:id="1299648979">
          <w:marLeft w:val="0"/>
          <w:marRight w:val="0"/>
          <w:marTop w:val="0"/>
          <w:marBottom w:val="0"/>
          <w:divBdr>
            <w:top w:val="none" w:sz="0" w:space="0" w:color="auto"/>
            <w:left w:val="none" w:sz="0" w:space="0" w:color="auto"/>
            <w:bottom w:val="none" w:sz="0" w:space="0" w:color="auto"/>
            <w:right w:val="none" w:sz="0" w:space="0" w:color="auto"/>
          </w:divBdr>
        </w:div>
        <w:div w:id="1753114721">
          <w:marLeft w:val="0"/>
          <w:marRight w:val="0"/>
          <w:marTop w:val="0"/>
          <w:marBottom w:val="0"/>
          <w:divBdr>
            <w:top w:val="none" w:sz="0" w:space="0" w:color="auto"/>
            <w:left w:val="none" w:sz="0" w:space="0" w:color="auto"/>
            <w:bottom w:val="none" w:sz="0" w:space="0" w:color="auto"/>
            <w:right w:val="none" w:sz="0" w:space="0" w:color="auto"/>
          </w:divBdr>
        </w:div>
        <w:div w:id="76218570">
          <w:marLeft w:val="0"/>
          <w:marRight w:val="0"/>
          <w:marTop w:val="0"/>
          <w:marBottom w:val="0"/>
          <w:divBdr>
            <w:top w:val="none" w:sz="0" w:space="0" w:color="auto"/>
            <w:left w:val="none" w:sz="0" w:space="0" w:color="auto"/>
            <w:bottom w:val="none" w:sz="0" w:space="0" w:color="auto"/>
            <w:right w:val="none" w:sz="0" w:space="0" w:color="auto"/>
          </w:divBdr>
        </w:div>
      </w:divsChild>
    </w:div>
    <w:div w:id="1404133840">
      <w:bodyDiv w:val="1"/>
      <w:marLeft w:val="0"/>
      <w:marRight w:val="0"/>
      <w:marTop w:val="0"/>
      <w:marBottom w:val="0"/>
      <w:divBdr>
        <w:top w:val="none" w:sz="0" w:space="0" w:color="auto"/>
        <w:left w:val="none" w:sz="0" w:space="0" w:color="auto"/>
        <w:bottom w:val="none" w:sz="0" w:space="0" w:color="auto"/>
        <w:right w:val="none" w:sz="0" w:space="0" w:color="auto"/>
      </w:divBdr>
    </w:div>
    <w:div w:id="1456409154">
      <w:bodyDiv w:val="1"/>
      <w:marLeft w:val="0"/>
      <w:marRight w:val="0"/>
      <w:marTop w:val="0"/>
      <w:marBottom w:val="0"/>
      <w:divBdr>
        <w:top w:val="none" w:sz="0" w:space="0" w:color="auto"/>
        <w:left w:val="none" w:sz="0" w:space="0" w:color="auto"/>
        <w:bottom w:val="none" w:sz="0" w:space="0" w:color="auto"/>
        <w:right w:val="none" w:sz="0" w:space="0" w:color="auto"/>
      </w:divBdr>
    </w:div>
    <w:div w:id="1545411985">
      <w:bodyDiv w:val="1"/>
      <w:marLeft w:val="0"/>
      <w:marRight w:val="0"/>
      <w:marTop w:val="0"/>
      <w:marBottom w:val="0"/>
      <w:divBdr>
        <w:top w:val="none" w:sz="0" w:space="0" w:color="auto"/>
        <w:left w:val="none" w:sz="0" w:space="0" w:color="auto"/>
        <w:bottom w:val="none" w:sz="0" w:space="0" w:color="auto"/>
        <w:right w:val="none" w:sz="0" w:space="0" w:color="auto"/>
      </w:divBdr>
      <w:divsChild>
        <w:div w:id="2134512974">
          <w:marLeft w:val="0"/>
          <w:marRight w:val="0"/>
          <w:marTop w:val="450"/>
          <w:marBottom w:val="450"/>
          <w:divBdr>
            <w:top w:val="none" w:sz="0" w:space="0" w:color="auto"/>
            <w:left w:val="none" w:sz="0" w:space="0" w:color="auto"/>
            <w:bottom w:val="none" w:sz="0" w:space="0" w:color="auto"/>
            <w:right w:val="none" w:sz="0" w:space="0" w:color="auto"/>
          </w:divBdr>
        </w:div>
      </w:divsChild>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659528171">
      <w:bodyDiv w:val="1"/>
      <w:marLeft w:val="0"/>
      <w:marRight w:val="0"/>
      <w:marTop w:val="0"/>
      <w:marBottom w:val="0"/>
      <w:divBdr>
        <w:top w:val="none" w:sz="0" w:space="0" w:color="auto"/>
        <w:left w:val="none" w:sz="0" w:space="0" w:color="auto"/>
        <w:bottom w:val="none" w:sz="0" w:space="0" w:color="auto"/>
        <w:right w:val="none" w:sz="0" w:space="0" w:color="auto"/>
      </w:divBdr>
    </w:div>
    <w:div w:id="1797865282">
      <w:bodyDiv w:val="1"/>
      <w:marLeft w:val="0"/>
      <w:marRight w:val="0"/>
      <w:marTop w:val="0"/>
      <w:marBottom w:val="0"/>
      <w:divBdr>
        <w:top w:val="none" w:sz="0" w:space="0" w:color="auto"/>
        <w:left w:val="none" w:sz="0" w:space="0" w:color="auto"/>
        <w:bottom w:val="none" w:sz="0" w:space="0" w:color="auto"/>
        <w:right w:val="none" w:sz="0" w:space="0" w:color="auto"/>
      </w:divBdr>
    </w:div>
    <w:div w:id="1897548162">
      <w:bodyDiv w:val="1"/>
      <w:marLeft w:val="0"/>
      <w:marRight w:val="0"/>
      <w:marTop w:val="0"/>
      <w:marBottom w:val="0"/>
      <w:divBdr>
        <w:top w:val="none" w:sz="0" w:space="0" w:color="auto"/>
        <w:left w:val="none" w:sz="0" w:space="0" w:color="auto"/>
        <w:bottom w:val="none" w:sz="0" w:space="0" w:color="auto"/>
        <w:right w:val="none" w:sz="0" w:space="0" w:color="auto"/>
      </w:divBdr>
    </w:div>
    <w:div w:id="1943294149">
      <w:bodyDiv w:val="1"/>
      <w:marLeft w:val="0"/>
      <w:marRight w:val="0"/>
      <w:marTop w:val="0"/>
      <w:marBottom w:val="0"/>
      <w:divBdr>
        <w:top w:val="none" w:sz="0" w:space="0" w:color="auto"/>
        <w:left w:val="none" w:sz="0" w:space="0" w:color="auto"/>
        <w:bottom w:val="none" w:sz="0" w:space="0" w:color="auto"/>
        <w:right w:val="none" w:sz="0" w:space="0" w:color="auto"/>
      </w:divBdr>
    </w:div>
    <w:div w:id="2041936160">
      <w:bodyDiv w:val="1"/>
      <w:marLeft w:val="0"/>
      <w:marRight w:val="0"/>
      <w:marTop w:val="0"/>
      <w:marBottom w:val="0"/>
      <w:divBdr>
        <w:top w:val="none" w:sz="0" w:space="0" w:color="auto"/>
        <w:left w:val="none" w:sz="0" w:space="0" w:color="auto"/>
        <w:bottom w:val="none" w:sz="0" w:space="0" w:color="auto"/>
        <w:right w:val="none" w:sz="0" w:space="0" w:color="auto"/>
      </w:divBdr>
    </w:div>
    <w:div w:id="21289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ygrowthhub.com/" TargetMode="External"/><Relationship Id="rId13" Type="http://schemas.openxmlformats.org/officeDocument/2006/relationships/hyperlink" Target="https://www.ynygrowthhub.com/resources/covid-19-small-business-gr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nygrowthhub.com/resources/covid-19-small-business-gra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nygrowthhub.com/resources/kick-starting-tourism-grant-funding/" TargetMode="External"/><Relationship Id="rId5" Type="http://schemas.openxmlformats.org/officeDocument/2006/relationships/webSettings" Target="webSettings.xml"/><Relationship Id="rId15" Type="http://schemas.openxmlformats.org/officeDocument/2006/relationships/hyperlink" Target="https://www.ynygrowthhub.com/resources/kick-starting-tourism-grant-funding/" TargetMode="External"/><Relationship Id="rId10" Type="http://schemas.openxmlformats.org/officeDocument/2006/relationships/hyperlink" Target="https://www.ynygrowthhub.com/resources/covid-19-small-business-grant/" TargetMode="External"/><Relationship Id="rId4" Type="http://schemas.openxmlformats.org/officeDocument/2006/relationships/settings" Target="settings.xml"/><Relationship Id="rId9" Type="http://schemas.openxmlformats.org/officeDocument/2006/relationships/hyperlink" Target="https://www.the-lep.com/" TargetMode="External"/><Relationship Id="rId14" Type="http://schemas.openxmlformats.org/officeDocument/2006/relationships/hyperlink" Target="https://www.ynygrowthhub.com/resources/kick-starting-tourism-grant-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68A2-F40B-4171-90C3-3A8B6681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 Gallie</dc:creator>
  <cp:keywords/>
  <dc:description/>
  <cp:lastModifiedBy>Melanie Fenna</cp:lastModifiedBy>
  <cp:revision>4</cp:revision>
  <cp:lastPrinted>2019-07-05T11:34:00Z</cp:lastPrinted>
  <dcterms:created xsi:type="dcterms:W3CDTF">2020-08-17T10:41:00Z</dcterms:created>
  <dcterms:modified xsi:type="dcterms:W3CDTF">2020-08-17T11:39:00Z</dcterms:modified>
</cp:coreProperties>
</file>